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B01" w:rsidRDefault="00F16B01" w:rsidP="004D4E2F">
      <w:pPr>
        <w:jc w:val="center"/>
        <w:rPr>
          <w:rFonts w:ascii="Times New Roman" w:hAnsi="Times New Roman" w:cs="Times New Roman"/>
          <w:sz w:val="32"/>
          <w:szCs w:val="32"/>
        </w:rPr>
      </w:pPr>
      <w:proofErr w:type="spellStart"/>
      <w:r>
        <w:rPr>
          <w:rFonts w:ascii="Times New Roman" w:hAnsi="Times New Roman" w:cs="Times New Roman"/>
          <w:sz w:val="32"/>
          <w:szCs w:val="32"/>
        </w:rPr>
        <w:t>Chromebooks</w:t>
      </w:r>
      <w:proofErr w:type="spellEnd"/>
      <w:r>
        <w:rPr>
          <w:rFonts w:ascii="Times New Roman" w:hAnsi="Times New Roman" w:cs="Times New Roman"/>
          <w:sz w:val="32"/>
          <w:szCs w:val="32"/>
        </w:rPr>
        <w:t xml:space="preserve"> + Mathematics = Student Success</w:t>
      </w:r>
    </w:p>
    <w:p w:rsidR="004D4E2F" w:rsidRPr="004D4E2F" w:rsidRDefault="004D4E2F" w:rsidP="004D4E2F">
      <w:pPr>
        <w:jc w:val="center"/>
        <w:rPr>
          <w:rFonts w:ascii="Times New Roman" w:hAnsi="Times New Roman" w:cs="Times New Roman"/>
          <w:sz w:val="32"/>
          <w:szCs w:val="32"/>
        </w:rPr>
      </w:pPr>
      <w:r w:rsidRPr="004D4E2F">
        <w:rPr>
          <w:rFonts w:ascii="Times New Roman" w:hAnsi="Times New Roman" w:cs="Times New Roman"/>
          <w:sz w:val="32"/>
          <w:szCs w:val="32"/>
        </w:rPr>
        <w:t>Equity in Mathematics Grants for 6-8 Teachers</w:t>
      </w:r>
    </w:p>
    <w:p w:rsidR="004D4E2F" w:rsidRDefault="00F7266C" w:rsidP="004D4E2F">
      <w:pPr>
        <w:jc w:val="center"/>
        <w:rPr>
          <w:rFonts w:ascii="Times New Roman" w:hAnsi="Times New Roman" w:cs="Times New Roman"/>
          <w:sz w:val="24"/>
          <w:szCs w:val="24"/>
        </w:rPr>
      </w:pPr>
      <w:hyperlink r:id="rId6" w:history="1">
        <w:r w:rsidR="004D4E2F" w:rsidRPr="00E9488B">
          <w:rPr>
            <w:rStyle w:val="Hyperlink"/>
            <w:rFonts w:ascii="Times New Roman" w:hAnsi="Times New Roman" w:cs="Times New Roman"/>
            <w:sz w:val="24"/>
            <w:szCs w:val="24"/>
          </w:rPr>
          <w:t>http://www.nctm.org/resources/content.aspx?id=1322</w:t>
        </w:r>
      </w:hyperlink>
    </w:p>
    <w:p w:rsidR="004D4E2F" w:rsidRDefault="004D4E2F">
      <w:pPr>
        <w:rPr>
          <w:rFonts w:ascii="Times New Roman" w:hAnsi="Times New Roman" w:cs="Times New Roman"/>
          <w:sz w:val="24"/>
          <w:szCs w:val="24"/>
        </w:rPr>
      </w:pPr>
    </w:p>
    <w:p w:rsidR="00E320B5" w:rsidRPr="004D4E2F" w:rsidRDefault="00B5332B">
      <w:pPr>
        <w:rPr>
          <w:rFonts w:ascii="Times New Roman" w:hAnsi="Times New Roman" w:cs="Times New Roman"/>
          <w:sz w:val="24"/>
          <w:szCs w:val="24"/>
        </w:rPr>
      </w:pPr>
      <w:r w:rsidRPr="004D4E2F">
        <w:rPr>
          <w:rFonts w:ascii="Times New Roman" w:hAnsi="Times New Roman" w:cs="Times New Roman"/>
          <w:sz w:val="24"/>
          <w:szCs w:val="24"/>
        </w:rPr>
        <w:t>Rating Scale:  3 = strong, 2 = average, 1 = weak, 0 = does not exist</w:t>
      </w:r>
    </w:p>
    <w:tbl>
      <w:tblPr>
        <w:tblStyle w:val="TableGrid"/>
        <w:tblW w:w="10008" w:type="dxa"/>
        <w:tblLook w:val="04A0" w:firstRow="1" w:lastRow="0" w:firstColumn="1" w:lastColumn="0" w:noHBand="0" w:noVBand="1"/>
      </w:tblPr>
      <w:tblGrid>
        <w:gridCol w:w="4158"/>
        <w:gridCol w:w="4860"/>
        <w:gridCol w:w="990"/>
      </w:tblGrid>
      <w:tr w:rsidR="00B5332B" w:rsidRPr="004D4E2F" w:rsidTr="00A04F07">
        <w:tc>
          <w:tcPr>
            <w:tcW w:w="4158" w:type="dxa"/>
          </w:tcPr>
          <w:p w:rsidR="00B5332B" w:rsidRPr="004D4E2F" w:rsidRDefault="00B5332B">
            <w:pPr>
              <w:rPr>
                <w:rFonts w:ascii="Times New Roman" w:hAnsi="Times New Roman" w:cs="Times New Roman"/>
                <w:sz w:val="32"/>
                <w:szCs w:val="32"/>
              </w:rPr>
            </w:pPr>
            <w:r w:rsidRPr="004D4E2F">
              <w:rPr>
                <w:rFonts w:ascii="Times New Roman" w:hAnsi="Times New Roman" w:cs="Times New Roman"/>
                <w:sz w:val="32"/>
                <w:szCs w:val="32"/>
              </w:rPr>
              <w:t>Proposal Requirements</w:t>
            </w:r>
          </w:p>
        </w:tc>
        <w:tc>
          <w:tcPr>
            <w:tcW w:w="4860" w:type="dxa"/>
          </w:tcPr>
          <w:p w:rsidR="00B5332B" w:rsidRPr="004D4E2F" w:rsidRDefault="00B5332B">
            <w:pPr>
              <w:rPr>
                <w:rFonts w:ascii="Times New Roman" w:hAnsi="Times New Roman" w:cs="Times New Roman"/>
                <w:sz w:val="32"/>
                <w:szCs w:val="32"/>
              </w:rPr>
            </w:pPr>
            <w:r w:rsidRPr="004D4E2F">
              <w:rPr>
                <w:rFonts w:ascii="Times New Roman" w:hAnsi="Times New Roman" w:cs="Times New Roman"/>
                <w:sz w:val="32"/>
                <w:szCs w:val="32"/>
              </w:rPr>
              <w:t>Criteria</w:t>
            </w:r>
          </w:p>
        </w:tc>
        <w:tc>
          <w:tcPr>
            <w:tcW w:w="990" w:type="dxa"/>
          </w:tcPr>
          <w:p w:rsidR="00B5332B" w:rsidRPr="004D4E2F" w:rsidRDefault="00B5332B">
            <w:pPr>
              <w:rPr>
                <w:rFonts w:ascii="Times New Roman" w:hAnsi="Times New Roman" w:cs="Times New Roman"/>
                <w:sz w:val="32"/>
                <w:szCs w:val="32"/>
              </w:rPr>
            </w:pPr>
            <w:r w:rsidRPr="004D4E2F">
              <w:rPr>
                <w:rFonts w:ascii="Times New Roman" w:hAnsi="Times New Roman" w:cs="Times New Roman"/>
                <w:sz w:val="32"/>
                <w:szCs w:val="32"/>
              </w:rPr>
              <w:t>Score</w:t>
            </w:r>
          </w:p>
        </w:tc>
      </w:tr>
      <w:tr w:rsidR="00B5332B" w:rsidRPr="004D4E2F" w:rsidTr="00A04F07">
        <w:tc>
          <w:tcPr>
            <w:tcW w:w="4158" w:type="dxa"/>
          </w:tcPr>
          <w:p w:rsidR="00B5332B" w:rsidRPr="004D4E2F" w:rsidRDefault="00B5332B" w:rsidP="00B5332B">
            <w:pPr>
              <w:rPr>
                <w:rFonts w:ascii="Times New Roman" w:hAnsi="Times New Roman" w:cs="Times New Roman"/>
                <w:sz w:val="24"/>
                <w:szCs w:val="24"/>
              </w:rPr>
            </w:pPr>
            <w:r w:rsidRPr="004D4E2F">
              <w:rPr>
                <w:rFonts w:ascii="Times New Roman" w:hAnsi="Times New Roman" w:cs="Times New Roman"/>
                <w:sz w:val="24"/>
                <w:szCs w:val="24"/>
              </w:rPr>
              <w:t xml:space="preserve">I.  </w:t>
            </w:r>
            <w:r w:rsidRPr="004D4E2F">
              <w:rPr>
                <w:rFonts w:ascii="Times New Roman" w:hAnsi="Times New Roman" w:cs="Times New Roman"/>
                <w:b/>
                <w:sz w:val="24"/>
                <w:szCs w:val="24"/>
              </w:rPr>
              <w:t>Proposal Cover Form</w:t>
            </w:r>
          </w:p>
        </w:tc>
        <w:tc>
          <w:tcPr>
            <w:tcW w:w="4860" w:type="dxa"/>
          </w:tcPr>
          <w:p w:rsidR="00B5332B" w:rsidRPr="004D4E2F" w:rsidRDefault="00053ABA">
            <w:pPr>
              <w:rPr>
                <w:rFonts w:ascii="Times New Roman" w:hAnsi="Times New Roman" w:cs="Times New Roman"/>
                <w:sz w:val="24"/>
                <w:szCs w:val="24"/>
              </w:rPr>
            </w:pPr>
            <w:r>
              <w:rPr>
                <w:rFonts w:ascii="Times New Roman" w:hAnsi="Times New Roman" w:cs="Times New Roman"/>
                <w:sz w:val="24"/>
                <w:szCs w:val="24"/>
              </w:rPr>
              <w:t>Information correct and complete.</w:t>
            </w:r>
          </w:p>
        </w:tc>
        <w:tc>
          <w:tcPr>
            <w:tcW w:w="990" w:type="dxa"/>
          </w:tcPr>
          <w:p w:rsidR="00B5332B" w:rsidRPr="004D4E2F" w:rsidRDefault="00A04F07" w:rsidP="004D4E2F">
            <w:pPr>
              <w:rPr>
                <w:rFonts w:ascii="Times New Roman" w:hAnsi="Times New Roman" w:cs="Times New Roman"/>
                <w:sz w:val="24"/>
                <w:szCs w:val="24"/>
              </w:rPr>
            </w:pPr>
            <w:r w:rsidRPr="004D4E2F">
              <w:rPr>
                <w:rFonts w:ascii="Times New Roman" w:hAnsi="Times New Roman" w:cs="Times New Roman"/>
                <w:sz w:val="24"/>
                <w:szCs w:val="24"/>
              </w:rPr>
              <w:t xml:space="preserve">   /</w:t>
            </w:r>
            <w:r w:rsidR="004D4E2F" w:rsidRPr="004D4E2F">
              <w:rPr>
                <w:rFonts w:ascii="Times New Roman" w:hAnsi="Times New Roman" w:cs="Times New Roman"/>
                <w:sz w:val="24"/>
                <w:szCs w:val="24"/>
              </w:rPr>
              <w:t>2</w:t>
            </w:r>
          </w:p>
        </w:tc>
      </w:tr>
      <w:tr w:rsidR="00B5332B" w:rsidRPr="004D4E2F" w:rsidTr="00A04F07">
        <w:tc>
          <w:tcPr>
            <w:tcW w:w="4158" w:type="dxa"/>
          </w:tcPr>
          <w:p w:rsidR="00B5332B" w:rsidRPr="004D4E2F" w:rsidRDefault="00B5332B" w:rsidP="00B5332B">
            <w:pPr>
              <w:rPr>
                <w:rFonts w:ascii="Times New Roman" w:hAnsi="Times New Roman" w:cs="Times New Roman"/>
                <w:sz w:val="24"/>
                <w:szCs w:val="24"/>
              </w:rPr>
            </w:pPr>
            <w:r w:rsidRPr="004D4E2F">
              <w:rPr>
                <w:rFonts w:ascii="Times New Roman" w:hAnsi="Times New Roman" w:cs="Times New Roman"/>
                <w:sz w:val="24"/>
                <w:szCs w:val="24"/>
              </w:rPr>
              <w:t xml:space="preserve">II. </w:t>
            </w:r>
            <w:proofErr w:type="spellStart"/>
            <w:r w:rsidRPr="004D4E2F">
              <w:rPr>
                <w:rFonts w:ascii="Times New Roman" w:hAnsi="Times New Roman" w:cs="Times New Roman"/>
                <w:sz w:val="24"/>
                <w:szCs w:val="24"/>
              </w:rPr>
              <w:t>Propostal</w:t>
            </w:r>
            <w:proofErr w:type="spellEnd"/>
            <w:r w:rsidRPr="004D4E2F">
              <w:rPr>
                <w:rFonts w:ascii="Times New Roman" w:hAnsi="Times New Roman" w:cs="Times New Roman"/>
                <w:sz w:val="24"/>
                <w:szCs w:val="24"/>
              </w:rPr>
              <w:t>: (3 page maximum)</w:t>
            </w:r>
          </w:p>
        </w:tc>
        <w:tc>
          <w:tcPr>
            <w:tcW w:w="4860" w:type="dxa"/>
          </w:tcPr>
          <w:p w:rsidR="00B5332B" w:rsidRPr="004D4E2F" w:rsidRDefault="00B5332B">
            <w:pPr>
              <w:rPr>
                <w:rFonts w:ascii="Times New Roman" w:hAnsi="Times New Roman" w:cs="Times New Roman"/>
                <w:sz w:val="24"/>
                <w:szCs w:val="24"/>
              </w:rPr>
            </w:pPr>
          </w:p>
        </w:tc>
        <w:tc>
          <w:tcPr>
            <w:tcW w:w="990" w:type="dxa"/>
          </w:tcPr>
          <w:p w:rsidR="00B5332B" w:rsidRPr="004D4E2F" w:rsidRDefault="00B5332B">
            <w:pPr>
              <w:rPr>
                <w:rFonts w:ascii="Times New Roman" w:hAnsi="Times New Roman" w:cs="Times New Roman"/>
                <w:sz w:val="24"/>
                <w:szCs w:val="24"/>
              </w:rPr>
            </w:pPr>
          </w:p>
        </w:tc>
      </w:tr>
      <w:tr w:rsidR="00B5332B" w:rsidRPr="004D4E2F" w:rsidTr="00A04F07">
        <w:tc>
          <w:tcPr>
            <w:tcW w:w="4158" w:type="dxa"/>
          </w:tcPr>
          <w:p w:rsidR="00B5332B" w:rsidRPr="004D4E2F" w:rsidRDefault="00A04F07" w:rsidP="00B5332B">
            <w:pPr>
              <w:rPr>
                <w:rFonts w:ascii="Times New Roman" w:hAnsi="Times New Roman" w:cs="Times New Roman"/>
                <w:b/>
                <w:sz w:val="24"/>
                <w:szCs w:val="24"/>
              </w:rPr>
            </w:pPr>
            <w:r w:rsidRPr="004D4E2F">
              <w:rPr>
                <w:rFonts w:ascii="Times New Roman" w:hAnsi="Times New Roman" w:cs="Times New Roman"/>
                <w:sz w:val="24"/>
                <w:szCs w:val="24"/>
              </w:rPr>
              <w:t xml:space="preserve">            </w:t>
            </w:r>
            <w:r w:rsidR="00B5332B" w:rsidRPr="004D4E2F">
              <w:rPr>
                <w:rFonts w:ascii="Times New Roman" w:hAnsi="Times New Roman" w:cs="Times New Roman"/>
                <w:b/>
                <w:sz w:val="24"/>
                <w:szCs w:val="24"/>
              </w:rPr>
              <w:t>Plan</w:t>
            </w:r>
          </w:p>
        </w:tc>
        <w:tc>
          <w:tcPr>
            <w:tcW w:w="4860" w:type="dxa"/>
          </w:tcPr>
          <w:p w:rsidR="00B5332B"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Describe the what, how, and why of the plan. Include a description of past underachievement and the target group(s).</w:t>
            </w:r>
          </w:p>
        </w:tc>
        <w:tc>
          <w:tcPr>
            <w:tcW w:w="990" w:type="dxa"/>
          </w:tcPr>
          <w:p w:rsidR="00B5332B"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 xml:space="preserve">    /3</w:t>
            </w:r>
          </w:p>
        </w:tc>
      </w:tr>
      <w:tr w:rsidR="00B5332B" w:rsidRPr="004D4E2F" w:rsidTr="00A04F07">
        <w:tc>
          <w:tcPr>
            <w:tcW w:w="4158" w:type="dxa"/>
          </w:tcPr>
          <w:p w:rsidR="00B5332B" w:rsidRPr="004D4E2F" w:rsidRDefault="00A04F07" w:rsidP="00B5332B">
            <w:pPr>
              <w:rPr>
                <w:rFonts w:ascii="Times New Roman" w:hAnsi="Times New Roman" w:cs="Times New Roman"/>
                <w:sz w:val="24"/>
                <w:szCs w:val="24"/>
              </w:rPr>
            </w:pPr>
            <w:r w:rsidRPr="004D4E2F">
              <w:rPr>
                <w:rFonts w:ascii="Times New Roman" w:hAnsi="Times New Roman" w:cs="Times New Roman"/>
                <w:sz w:val="24"/>
                <w:szCs w:val="24"/>
              </w:rPr>
              <w:t xml:space="preserve">           </w:t>
            </w:r>
            <w:r w:rsidR="00B5332B" w:rsidRPr="004D4E2F">
              <w:rPr>
                <w:rFonts w:ascii="Times New Roman" w:hAnsi="Times New Roman" w:cs="Times New Roman"/>
                <w:sz w:val="24"/>
                <w:szCs w:val="24"/>
              </w:rPr>
              <w:t xml:space="preserve"> </w:t>
            </w:r>
            <w:r w:rsidR="00B5332B" w:rsidRPr="004D4E2F">
              <w:rPr>
                <w:rFonts w:ascii="Times New Roman" w:hAnsi="Times New Roman" w:cs="Times New Roman"/>
                <w:b/>
                <w:sz w:val="24"/>
                <w:szCs w:val="24"/>
              </w:rPr>
              <w:t>Budget</w:t>
            </w:r>
          </w:p>
        </w:tc>
        <w:tc>
          <w:tcPr>
            <w:tcW w:w="4860" w:type="dxa"/>
          </w:tcPr>
          <w:p w:rsidR="00B5332B"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Include an itemized budget (presented by line item in a table format).</w:t>
            </w:r>
          </w:p>
        </w:tc>
        <w:tc>
          <w:tcPr>
            <w:tcW w:w="990" w:type="dxa"/>
          </w:tcPr>
          <w:p w:rsidR="00B5332B"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 xml:space="preserve">    /3</w:t>
            </w:r>
          </w:p>
        </w:tc>
      </w:tr>
      <w:tr w:rsidR="00B5332B" w:rsidRPr="004D4E2F" w:rsidTr="00A04F07">
        <w:tc>
          <w:tcPr>
            <w:tcW w:w="4158" w:type="dxa"/>
          </w:tcPr>
          <w:p w:rsidR="00B5332B" w:rsidRPr="004D4E2F" w:rsidRDefault="00A04F07" w:rsidP="00B5332B">
            <w:pPr>
              <w:rPr>
                <w:rFonts w:ascii="Times New Roman" w:hAnsi="Times New Roman" w:cs="Times New Roman"/>
                <w:b/>
                <w:sz w:val="24"/>
                <w:szCs w:val="24"/>
              </w:rPr>
            </w:pPr>
            <w:r w:rsidRPr="004D4E2F">
              <w:rPr>
                <w:rFonts w:ascii="Times New Roman" w:hAnsi="Times New Roman" w:cs="Times New Roman"/>
                <w:sz w:val="24"/>
                <w:szCs w:val="24"/>
              </w:rPr>
              <w:t xml:space="preserve">          </w:t>
            </w:r>
            <w:r w:rsidR="00B5332B" w:rsidRPr="004D4E2F">
              <w:rPr>
                <w:rFonts w:ascii="Times New Roman" w:hAnsi="Times New Roman" w:cs="Times New Roman"/>
                <w:sz w:val="24"/>
                <w:szCs w:val="24"/>
              </w:rPr>
              <w:t xml:space="preserve">  </w:t>
            </w:r>
            <w:r w:rsidR="00B5332B" w:rsidRPr="004D4E2F">
              <w:rPr>
                <w:rFonts w:ascii="Times New Roman" w:hAnsi="Times New Roman" w:cs="Times New Roman"/>
                <w:b/>
                <w:sz w:val="24"/>
                <w:szCs w:val="24"/>
              </w:rPr>
              <w:t>Outcome</w:t>
            </w:r>
          </w:p>
        </w:tc>
        <w:tc>
          <w:tcPr>
            <w:tcW w:w="4860" w:type="dxa"/>
          </w:tcPr>
          <w:p w:rsidR="00B5332B"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Explain how the plan will be evaluated to assess the impact of the proposed project on targeted students' learning, and how you plan to determine if the current achievement gap narrows</w:t>
            </w:r>
          </w:p>
        </w:tc>
        <w:tc>
          <w:tcPr>
            <w:tcW w:w="990" w:type="dxa"/>
          </w:tcPr>
          <w:p w:rsidR="00B5332B"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 xml:space="preserve">    /3</w:t>
            </w:r>
          </w:p>
        </w:tc>
      </w:tr>
      <w:tr w:rsidR="00B5332B" w:rsidRPr="004D4E2F" w:rsidTr="00A04F07">
        <w:tc>
          <w:tcPr>
            <w:tcW w:w="4158" w:type="dxa"/>
          </w:tcPr>
          <w:p w:rsidR="00B5332B"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III. Background and Experience (one page maximum, outline format preferred)</w:t>
            </w:r>
          </w:p>
        </w:tc>
        <w:tc>
          <w:tcPr>
            <w:tcW w:w="4860" w:type="dxa"/>
          </w:tcPr>
          <w:p w:rsidR="00B5332B" w:rsidRPr="004D4E2F" w:rsidRDefault="00B5332B">
            <w:pPr>
              <w:rPr>
                <w:rFonts w:ascii="Times New Roman" w:hAnsi="Times New Roman" w:cs="Times New Roman"/>
                <w:sz w:val="24"/>
                <w:szCs w:val="24"/>
              </w:rPr>
            </w:pPr>
          </w:p>
        </w:tc>
        <w:tc>
          <w:tcPr>
            <w:tcW w:w="990" w:type="dxa"/>
          </w:tcPr>
          <w:p w:rsidR="00B5332B" w:rsidRPr="004D4E2F" w:rsidRDefault="00B5332B">
            <w:pPr>
              <w:rPr>
                <w:rFonts w:ascii="Times New Roman" w:hAnsi="Times New Roman" w:cs="Times New Roman"/>
                <w:sz w:val="24"/>
                <w:szCs w:val="24"/>
              </w:rPr>
            </w:pPr>
          </w:p>
        </w:tc>
      </w:tr>
      <w:tr w:rsidR="00A04F07" w:rsidRPr="004D4E2F" w:rsidTr="00A04F07">
        <w:tc>
          <w:tcPr>
            <w:tcW w:w="4158" w:type="dxa"/>
          </w:tcPr>
          <w:p w:rsidR="00A04F07" w:rsidRPr="004D4E2F" w:rsidRDefault="00A04F07" w:rsidP="004D4E2F">
            <w:pPr>
              <w:rPr>
                <w:rFonts w:ascii="Times New Roman" w:hAnsi="Times New Roman" w:cs="Times New Roman"/>
                <w:b/>
                <w:sz w:val="24"/>
                <w:szCs w:val="24"/>
              </w:rPr>
            </w:pPr>
            <w:r w:rsidRPr="004D4E2F">
              <w:rPr>
                <w:rFonts w:ascii="Times New Roman" w:hAnsi="Times New Roman" w:cs="Times New Roman"/>
                <w:sz w:val="24"/>
                <w:szCs w:val="24"/>
              </w:rPr>
              <w:t xml:space="preserve">             </w:t>
            </w:r>
            <w:r w:rsidRPr="004D4E2F">
              <w:rPr>
                <w:rFonts w:ascii="Times New Roman" w:hAnsi="Times New Roman" w:cs="Times New Roman"/>
                <w:b/>
                <w:sz w:val="24"/>
                <w:szCs w:val="24"/>
              </w:rPr>
              <w:t xml:space="preserve">Education </w:t>
            </w:r>
          </w:p>
        </w:tc>
        <w:tc>
          <w:tcPr>
            <w:tcW w:w="4860" w:type="dxa"/>
          </w:tcPr>
          <w:p w:rsidR="00A04F07"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Formal and grant related continuing education. Indicate the institution, type of degree, major, minor, and date each degree was granted.</w:t>
            </w:r>
          </w:p>
        </w:tc>
        <w:tc>
          <w:tcPr>
            <w:tcW w:w="990" w:type="dxa"/>
          </w:tcPr>
          <w:p w:rsidR="00A04F07"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 xml:space="preserve">    /3</w:t>
            </w:r>
          </w:p>
        </w:tc>
      </w:tr>
      <w:tr w:rsidR="00A04F07" w:rsidRPr="004D4E2F" w:rsidTr="00A04F07">
        <w:tc>
          <w:tcPr>
            <w:tcW w:w="4158" w:type="dxa"/>
          </w:tcPr>
          <w:p w:rsidR="00A04F07" w:rsidRPr="004D4E2F" w:rsidRDefault="00A04F07">
            <w:pPr>
              <w:rPr>
                <w:rFonts w:ascii="Times New Roman" w:hAnsi="Times New Roman" w:cs="Times New Roman"/>
                <w:b/>
                <w:sz w:val="24"/>
                <w:szCs w:val="24"/>
              </w:rPr>
            </w:pPr>
            <w:r w:rsidRPr="004D4E2F">
              <w:rPr>
                <w:rFonts w:ascii="Times New Roman" w:hAnsi="Times New Roman" w:cs="Times New Roman"/>
                <w:sz w:val="24"/>
                <w:szCs w:val="24"/>
              </w:rPr>
              <w:t xml:space="preserve">             </w:t>
            </w:r>
            <w:r w:rsidRPr="004D4E2F">
              <w:rPr>
                <w:rFonts w:ascii="Times New Roman" w:hAnsi="Times New Roman" w:cs="Times New Roman"/>
                <w:b/>
                <w:sz w:val="24"/>
                <w:szCs w:val="24"/>
              </w:rPr>
              <w:t>Experience</w:t>
            </w:r>
          </w:p>
        </w:tc>
        <w:tc>
          <w:tcPr>
            <w:tcW w:w="4860" w:type="dxa"/>
          </w:tcPr>
          <w:p w:rsidR="00A04F07"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Teaching experience related to this grant proposal. Indicate the school(s), teaching assignments, and other pertinent information, including continuing education and professional activities.</w:t>
            </w:r>
          </w:p>
        </w:tc>
        <w:tc>
          <w:tcPr>
            <w:tcW w:w="990" w:type="dxa"/>
          </w:tcPr>
          <w:p w:rsidR="00A04F07"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 xml:space="preserve">    /3</w:t>
            </w:r>
          </w:p>
        </w:tc>
      </w:tr>
      <w:tr w:rsidR="00A04F07" w:rsidRPr="004D4E2F" w:rsidTr="00A04F07">
        <w:tc>
          <w:tcPr>
            <w:tcW w:w="4158" w:type="dxa"/>
          </w:tcPr>
          <w:p w:rsidR="00A04F07"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 xml:space="preserve">IV.  </w:t>
            </w:r>
            <w:r w:rsidRPr="004D4E2F">
              <w:rPr>
                <w:rFonts w:ascii="Times New Roman" w:hAnsi="Times New Roman" w:cs="Times New Roman"/>
                <w:b/>
                <w:sz w:val="24"/>
                <w:szCs w:val="24"/>
              </w:rPr>
              <w:t>Principal’s Letter of Support</w:t>
            </w:r>
            <w:r w:rsidRPr="004D4E2F">
              <w:rPr>
                <w:rFonts w:ascii="Times New Roman" w:hAnsi="Times New Roman" w:cs="Times New Roman"/>
                <w:sz w:val="24"/>
                <w:szCs w:val="24"/>
              </w:rPr>
              <w:t xml:space="preserve"> (One page maximum)</w:t>
            </w:r>
          </w:p>
        </w:tc>
        <w:tc>
          <w:tcPr>
            <w:tcW w:w="4860" w:type="dxa"/>
          </w:tcPr>
          <w:p w:rsidR="00A04F07"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The letter must be signed on school stationery and confirm the teaching status of the applicant, the existence of the current mathematics achievement gap of the target population(s), and support for the proposed project and its evaluation.</w:t>
            </w:r>
          </w:p>
        </w:tc>
        <w:tc>
          <w:tcPr>
            <w:tcW w:w="990" w:type="dxa"/>
          </w:tcPr>
          <w:p w:rsidR="00A04F07" w:rsidRPr="004D4E2F" w:rsidRDefault="00A04F07">
            <w:pPr>
              <w:rPr>
                <w:rFonts w:ascii="Times New Roman" w:hAnsi="Times New Roman" w:cs="Times New Roman"/>
                <w:sz w:val="24"/>
                <w:szCs w:val="24"/>
              </w:rPr>
            </w:pPr>
            <w:r w:rsidRPr="004D4E2F">
              <w:rPr>
                <w:rFonts w:ascii="Times New Roman" w:hAnsi="Times New Roman" w:cs="Times New Roman"/>
                <w:sz w:val="24"/>
                <w:szCs w:val="24"/>
              </w:rPr>
              <w:t xml:space="preserve">    /3</w:t>
            </w:r>
          </w:p>
        </w:tc>
      </w:tr>
      <w:tr w:rsidR="00A04F07" w:rsidRPr="004D4E2F" w:rsidTr="00A04F07">
        <w:tc>
          <w:tcPr>
            <w:tcW w:w="4158" w:type="dxa"/>
          </w:tcPr>
          <w:p w:rsidR="00A04F07" w:rsidRPr="004D4E2F" w:rsidRDefault="00A04F07">
            <w:pPr>
              <w:rPr>
                <w:rFonts w:ascii="Times New Roman" w:hAnsi="Times New Roman" w:cs="Times New Roman"/>
                <w:b/>
                <w:sz w:val="24"/>
                <w:szCs w:val="24"/>
              </w:rPr>
            </w:pPr>
            <w:r w:rsidRPr="004D4E2F">
              <w:rPr>
                <w:rFonts w:ascii="Times New Roman" w:hAnsi="Times New Roman" w:cs="Times New Roman"/>
                <w:b/>
                <w:sz w:val="24"/>
                <w:szCs w:val="24"/>
              </w:rPr>
              <w:t xml:space="preserve">             </w:t>
            </w:r>
            <w:r w:rsidR="004D4E2F" w:rsidRPr="004D4E2F">
              <w:rPr>
                <w:rFonts w:ascii="Times New Roman" w:hAnsi="Times New Roman" w:cs="Times New Roman"/>
                <w:b/>
                <w:sz w:val="24"/>
                <w:szCs w:val="24"/>
              </w:rPr>
              <w:t>Total</w:t>
            </w:r>
          </w:p>
        </w:tc>
        <w:tc>
          <w:tcPr>
            <w:tcW w:w="4860" w:type="dxa"/>
          </w:tcPr>
          <w:p w:rsidR="00A04F07" w:rsidRPr="004D4E2F" w:rsidRDefault="00A04F07">
            <w:pPr>
              <w:rPr>
                <w:rFonts w:ascii="Times New Roman" w:hAnsi="Times New Roman" w:cs="Times New Roman"/>
                <w:sz w:val="24"/>
                <w:szCs w:val="24"/>
              </w:rPr>
            </w:pPr>
          </w:p>
        </w:tc>
        <w:tc>
          <w:tcPr>
            <w:tcW w:w="990" w:type="dxa"/>
          </w:tcPr>
          <w:p w:rsidR="00A04F07" w:rsidRPr="004D4E2F" w:rsidRDefault="004D4E2F">
            <w:pPr>
              <w:rPr>
                <w:rFonts w:ascii="Times New Roman" w:hAnsi="Times New Roman" w:cs="Times New Roman"/>
                <w:sz w:val="24"/>
                <w:szCs w:val="24"/>
              </w:rPr>
            </w:pPr>
            <w:r w:rsidRPr="004D4E2F">
              <w:rPr>
                <w:rFonts w:ascii="Times New Roman" w:hAnsi="Times New Roman" w:cs="Times New Roman"/>
                <w:sz w:val="24"/>
                <w:szCs w:val="24"/>
              </w:rPr>
              <w:t xml:space="preserve">      /20</w:t>
            </w:r>
          </w:p>
        </w:tc>
      </w:tr>
      <w:tr w:rsidR="00A04F07" w:rsidRPr="004D4E2F" w:rsidTr="00A04F07">
        <w:tc>
          <w:tcPr>
            <w:tcW w:w="4158" w:type="dxa"/>
          </w:tcPr>
          <w:p w:rsidR="00A04F07" w:rsidRPr="004D4E2F" w:rsidRDefault="00A04F07">
            <w:pPr>
              <w:rPr>
                <w:rFonts w:ascii="Times New Roman" w:hAnsi="Times New Roman" w:cs="Times New Roman"/>
                <w:sz w:val="24"/>
                <w:szCs w:val="24"/>
              </w:rPr>
            </w:pPr>
          </w:p>
        </w:tc>
        <w:tc>
          <w:tcPr>
            <w:tcW w:w="4860" w:type="dxa"/>
          </w:tcPr>
          <w:p w:rsidR="00A04F07" w:rsidRPr="004D4E2F" w:rsidRDefault="00A04F07">
            <w:pPr>
              <w:rPr>
                <w:rFonts w:ascii="Times New Roman" w:hAnsi="Times New Roman" w:cs="Times New Roman"/>
                <w:sz w:val="24"/>
                <w:szCs w:val="24"/>
              </w:rPr>
            </w:pPr>
          </w:p>
        </w:tc>
        <w:tc>
          <w:tcPr>
            <w:tcW w:w="990" w:type="dxa"/>
          </w:tcPr>
          <w:p w:rsidR="00A04F07" w:rsidRPr="004D4E2F" w:rsidRDefault="00A04F07">
            <w:pPr>
              <w:rPr>
                <w:rFonts w:ascii="Times New Roman" w:hAnsi="Times New Roman" w:cs="Times New Roman"/>
                <w:sz w:val="24"/>
                <w:szCs w:val="24"/>
              </w:rPr>
            </w:pPr>
          </w:p>
        </w:tc>
      </w:tr>
    </w:tbl>
    <w:p w:rsidR="00B5332B" w:rsidRDefault="00B5332B">
      <w:pPr>
        <w:rPr>
          <w:rFonts w:ascii="Times New Roman" w:hAnsi="Times New Roman" w:cs="Times New Roman"/>
          <w:sz w:val="24"/>
          <w:szCs w:val="24"/>
        </w:rPr>
      </w:pPr>
    </w:p>
    <w:p w:rsidR="004D4E2F" w:rsidRDefault="004D4E2F">
      <w:pPr>
        <w:rPr>
          <w:rFonts w:ascii="Times New Roman" w:hAnsi="Times New Roman" w:cs="Times New Roman"/>
          <w:sz w:val="24"/>
          <w:szCs w:val="24"/>
        </w:rPr>
      </w:pPr>
      <w:r>
        <w:rPr>
          <w:rFonts w:ascii="Times New Roman" w:hAnsi="Times New Roman" w:cs="Times New Roman"/>
          <w:sz w:val="24"/>
          <w:szCs w:val="24"/>
        </w:rPr>
        <w:t xml:space="preserve">Comments:  </w:t>
      </w:r>
    </w:p>
    <w:p w:rsidR="00AD680A" w:rsidRPr="00AD680A" w:rsidRDefault="00AD680A" w:rsidP="00AD680A">
      <w:pPr>
        <w:spacing w:after="0" w:line="240" w:lineRule="auto"/>
        <w:jc w:val="center"/>
        <w:rPr>
          <w:rFonts w:ascii="Times New Roman" w:eastAsia="Times" w:hAnsi="Times New Roman" w:cs="Times New Roman"/>
          <w:b/>
          <w:sz w:val="28"/>
          <w:szCs w:val="20"/>
        </w:rPr>
      </w:pPr>
      <w:r w:rsidRPr="00AD680A">
        <w:rPr>
          <w:rFonts w:ascii="Times New Roman" w:eastAsia="Times" w:hAnsi="Times New Roman" w:cs="Times New Roman"/>
          <w:b/>
          <w:sz w:val="28"/>
          <w:szCs w:val="20"/>
        </w:rPr>
        <w:lastRenderedPageBreak/>
        <w:t>National Council of Teachers of Mathematics</w:t>
      </w:r>
    </w:p>
    <w:p w:rsidR="00AD680A" w:rsidRPr="00AD680A" w:rsidRDefault="00AD680A" w:rsidP="00AD680A">
      <w:pPr>
        <w:spacing w:after="0" w:line="240" w:lineRule="auto"/>
        <w:jc w:val="center"/>
        <w:rPr>
          <w:rFonts w:ascii="Times New Roman" w:eastAsia="Times" w:hAnsi="Times New Roman" w:cs="Times New Roman"/>
          <w:b/>
          <w:sz w:val="28"/>
          <w:szCs w:val="20"/>
        </w:rPr>
      </w:pPr>
      <w:r w:rsidRPr="00AD680A">
        <w:rPr>
          <w:rFonts w:ascii="Times New Roman" w:eastAsia="Times" w:hAnsi="Times New Roman" w:cs="Times New Roman"/>
          <w:b/>
          <w:sz w:val="28"/>
          <w:szCs w:val="20"/>
        </w:rPr>
        <w:t>Mathematics Education Trust (MET)</w:t>
      </w:r>
    </w:p>
    <w:p w:rsidR="00AD680A" w:rsidRPr="00AD680A" w:rsidRDefault="00AD680A" w:rsidP="00AD680A">
      <w:pPr>
        <w:spacing w:after="0" w:line="240" w:lineRule="auto"/>
        <w:jc w:val="center"/>
        <w:rPr>
          <w:rFonts w:ascii="Times New Roman" w:eastAsia="Times" w:hAnsi="Times New Roman" w:cs="Times New Roman"/>
          <w:b/>
          <w:sz w:val="28"/>
          <w:szCs w:val="20"/>
        </w:rPr>
      </w:pPr>
      <w:r w:rsidRPr="00AD680A">
        <w:rPr>
          <w:rFonts w:ascii="Times New Roman" w:eastAsia="Times" w:hAnsi="Times New Roman" w:cs="Times New Roman"/>
          <w:b/>
          <w:sz w:val="28"/>
          <w:szCs w:val="20"/>
        </w:rPr>
        <w:t>Proposal Cover Form</w:t>
      </w:r>
    </w:p>
    <w:p w:rsidR="00AD680A" w:rsidRPr="00AD680A" w:rsidRDefault="00AD680A" w:rsidP="00AD680A">
      <w:pPr>
        <w:spacing w:after="0" w:line="240" w:lineRule="auto"/>
        <w:jc w:val="center"/>
        <w:rPr>
          <w:rFonts w:ascii="Times New Roman" w:eastAsia="Times" w:hAnsi="Times New Roman" w:cs="Times New Roman"/>
          <w:sz w:val="24"/>
          <w:szCs w:val="20"/>
        </w:rPr>
      </w:pPr>
      <w:r w:rsidRPr="00AD680A">
        <w:rPr>
          <w:rFonts w:ascii="Times New Roman" w:eastAsia="Times" w:hAnsi="Times New Roman" w:cs="Times New Roman"/>
          <w:sz w:val="24"/>
          <w:szCs w:val="20"/>
        </w:rPr>
        <w:t>2013-2014 MET Awards, Grants, and Scholarships</w:t>
      </w:r>
    </w:p>
    <w:p w:rsidR="00AD680A" w:rsidRPr="00AD680A" w:rsidRDefault="00AD680A" w:rsidP="00AD680A">
      <w:pPr>
        <w:spacing w:after="0" w:line="240" w:lineRule="auto"/>
        <w:jc w:val="center"/>
        <w:rPr>
          <w:rFonts w:ascii="Times New Roman" w:eastAsia="Times" w:hAnsi="Times New Roman" w:cs="Times New Roman"/>
          <w:sz w:val="24"/>
          <w:szCs w:val="20"/>
        </w:rPr>
      </w:pPr>
    </w:p>
    <w:p w:rsidR="00AD680A" w:rsidRPr="00AD680A" w:rsidRDefault="00AD680A" w:rsidP="00AD680A">
      <w:pPr>
        <w:spacing w:after="0" w:line="240" w:lineRule="auto"/>
        <w:jc w:val="center"/>
        <w:rPr>
          <w:rFonts w:ascii="Times New Roman" w:eastAsia="Times" w:hAnsi="Times New Roman" w:cs="Times New Roman"/>
          <w:b/>
          <w:sz w:val="28"/>
          <w:szCs w:val="28"/>
        </w:rPr>
      </w:pPr>
      <w:r w:rsidRPr="00AD680A">
        <w:rPr>
          <w:rFonts w:ascii="Times New Roman" w:eastAsia="Times" w:hAnsi="Times New Roman" w:cs="Times New Roman"/>
          <w:b/>
          <w:sz w:val="28"/>
          <w:szCs w:val="28"/>
        </w:rPr>
        <w:t>Equity in Mathematics Grant (6-8)</w:t>
      </w:r>
    </w:p>
    <w:p w:rsidR="00AD680A" w:rsidRPr="00AD680A" w:rsidRDefault="00AD680A" w:rsidP="00AD680A">
      <w:pPr>
        <w:spacing w:after="0" w:line="240" w:lineRule="auto"/>
        <w:jc w:val="center"/>
        <w:rPr>
          <w:rFonts w:ascii="Times New Roman" w:eastAsia="Times" w:hAnsi="Times New Roman" w:cs="Times New Roman"/>
          <w:sz w:val="24"/>
          <w:szCs w:val="20"/>
        </w:rPr>
      </w:pPr>
    </w:p>
    <w:p w:rsidR="00AD680A" w:rsidRPr="00AD680A" w:rsidRDefault="00AD680A" w:rsidP="00AD680A">
      <w:pPr>
        <w:spacing w:after="0" w:line="240" w:lineRule="auto"/>
        <w:rPr>
          <w:rFonts w:ascii="Times" w:eastAsia="Times" w:hAnsi="Times" w:cs="Times New Roman"/>
          <w:b/>
          <w:color w:val="FF0000"/>
          <w:sz w:val="8"/>
          <w:szCs w:val="20"/>
        </w:rPr>
      </w:pPr>
      <w:r w:rsidRPr="00AD680A">
        <w:rPr>
          <w:rFonts w:ascii="Times New Roman" w:eastAsia="Times" w:hAnsi="Times New Roman" w:cs="Times New Roman"/>
          <w:b/>
        </w:rPr>
        <w:t>How to use this form:</w:t>
      </w:r>
      <w:r w:rsidRPr="00AD680A">
        <w:rPr>
          <w:rFonts w:ascii="Times New Roman" w:eastAsia="Times" w:hAnsi="Times New Roman" w:cs="Times New Roman"/>
        </w:rPr>
        <w:t xml:space="preserve">  Please furnish all requested information (use the “Tab” key to move from one line to the next). After completing this form, please save the document in Microsoft Word (then print and sign). This form serves as the top page of your proposal.  Completed proposals must be postmarked by </w:t>
      </w:r>
      <w:r w:rsidRPr="00AD680A">
        <w:rPr>
          <w:rFonts w:ascii="Times New Roman" w:eastAsia="Times" w:hAnsi="Times New Roman" w:cs="Times New Roman"/>
          <w:b/>
        </w:rPr>
        <w:t>November 9, 2012</w:t>
      </w:r>
      <w:r w:rsidRPr="00AD680A">
        <w:rPr>
          <w:rFonts w:ascii="Times New Roman" w:eastAsia="Times" w:hAnsi="Times New Roman" w:cs="Times New Roman"/>
        </w:rPr>
        <w:t xml:space="preserve">. </w:t>
      </w:r>
      <w:r w:rsidRPr="00AD680A">
        <w:rPr>
          <w:rFonts w:ascii="Times" w:eastAsia="Times" w:hAnsi="Times" w:cs="Times New Roman"/>
          <w:bCs/>
        </w:rPr>
        <w:t>Five copies (one original and four copies)</w:t>
      </w:r>
      <w:r w:rsidRPr="00AD680A">
        <w:rPr>
          <w:rFonts w:ascii="Times" w:eastAsia="Times" w:hAnsi="Times" w:cs="Times New Roman"/>
        </w:rPr>
        <w:t xml:space="preserve"> of the proposal should be included in a single packet addressed to </w:t>
      </w:r>
      <w:r w:rsidRPr="00AD680A">
        <w:rPr>
          <w:rFonts w:ascii="Times New Roman" w:eastAsia="Times" w:hAnsi="Times New Roman" w:cs="Times New Roman"/>
        </w:rPr>
        <w:t xml:space="preserve">NCTM’s MET, 1906 Association Drive, Reston, VA  20191-1502. </w:t>
      </w:r>
      <w:r w:rsidRPr="00AD680A">
        <w:rPr>
          <w:rFonts w:ascii="Times" w:eastAsia="Times" w:hAnsi="Times" w:cs="Times New Roman"/>
          <w:b/>
          <w:bCs/>
          <w:color w:val="FF0000"/>
          <w:sz w:val="24"/>
          <w:szCs w:val="24"/>
        </w:rPr>
        <w:t xml:space="preserve">Duplicate applications will not be considered. </w:t>
      </w:r>
      <w:r w:rsidRPr="00AD680A">
        <w:rPr>
          <w:rFonts w:ascii="Times" w:eastAsia="Times" w:hAnsi="Times" w:cs="Times New Roman"/>
          <w:b/>
          <w:color w:val="FF0000"/>
          <w:sz w:val="24"/>
          <w:szCs w:val="24"/>
        </w:rPr>
        <w:t>Lack of an applicant’s signature will automatically disqualify the proposal.</w:t>
      </w:r>
    </w:p>
    <w:p w:rsidR="00AD680A" w:rsidRPr="00AD680A" w:rsidRDefault="00AD680A" w:rsidP="00AD680A">
      <w:pPr>
        <w:spacing w:after="0" w:line="240" w:lineRule="auto"/>
        <w:rPr>
          <w:rFonts w:ascii="Times New Roman" w:eastAsia="Times" w:hAnsi="Times New Roman" w:cs="Times New Roman"/>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AD680A" w:rsidRPr="00AD680A" w:rsidTr="00B87193">
        <w:tc>
          <w:tcPr>
            <w:tcW w:w="9576" w:type="dxa"/>
            <w:tcBorders>
              <w:top w:val="nil"/>
              <w:left w:val="nil"/>
              <w:bottom w:val="single" w:sz="4" w:space="0" w:color="auto"/>
              <w:right w:val="nil"/>
            </w:tcBorders>
          </w:tcPr>
          <w:p w:rsidR="00AD680A" w:rsidRPr="00AD680A" w:rsidRDefault="00AD680A" w:rsidP="00AD680A">
            <w:pPr>
              <w:numPr>
                <w:ilvl w:val="0"/>
                <w:numId w:val="6"/>
              </w:numPr>
              <w:spacing w:after="0" w:line="240" w:lineRule="auto"/>
              <w:rPr>
                <w:rFonts w:ascii="Times New Roman" w:eastAsia="Times" w:hAnsi="Times New Roman" w:cs="Times New Roman"/>
                <w:bCs/>
                <w:sz w:val="24"/>
                <w:szCs w:val="20"/>
              </w:rPr>
            </w:pPr>
            <w:r w:rsidRPr="00AD680A">
              <w:rPr>
                <w:rFonts w:ascii="Times New Roman" w:eastAsia="Times" w:hAnsi="Times New Roman" w:cs="Times New Roman"/>
                <w:bCs/>
                <w:sz w:val="24"/>
                <w:szCs w:val="20"/>
              </w:rPr>
              <w:t>What is the title of your proposal?</w:t>
            </w:r>
          </w:p>
        </w:tc>
      </w:tr>
      <w:tr w:rsidR="00AD680A" w:rsidRPr="00AD680A" w:rsidTr="00B87193">
        <w:tc>
          <w:tcPr>
            <w:tcW w:w="9576" w:type="dxa"/>
            <w:tcBorders>
              <w:top w:val="single" w:sz="4" w:space="0" w:color="auto"/>
            </w:tcBorders>
          </w:tcPr>
          <w:p w:rsidR="00AD680A" w:rsidRPr="00AD680A" w:rsidRDefault="00AD680A" w:rsidP="00AD680A">
            <w:pPr>
              <w:spacing w:after="0" w:line="240" w:lineRule="auto"/>
              <w:rPr>
                <w:rFonts w:ascii="Times New Roman" w:eastAsia="Times" w:hAnsi="Times New Roman" w:cs="Times New Roman"/>
                <w:sz w:val="24"/>
                <w:szCs w:val="20"/>
              </w:rPr>
            </w:pPr>
            <w:proofErr w:type="spellStart"/>
            <w:r w:rsidRPr="00AD680A">
              <w:rPr>
                <w:rFonts w:ascii="Times New Roman" w:eastAsia="Times" w:hAnsi="Times New Roman" w:cs="Times New Roman"/>
                <w:sz w:val="24"/>
                <w:szCs w:val="20"/>
              </w:rPr>
              <w:t>Chromebooks</w:t>
            </w:r>
            <w:proofErr w:type="spellEnd"/>
            <w:r w:rsidRPr="00AD680A">
              <w:rPr>
                <w:rFonts w:ascii="Times New Roman" w:eastAsia="Times" w:hAnsi="Times New Roman" w:cs="Times New Roman"/>
                <w:sz w:val="24"/>
                <w:szCs w:val="20"/>
              </w:rPr>
              <w:t xml:space="preserve"> + Mathematics = Student Success</w:t>
            </w:r>
          </w:p>
        </w:tc>
      </w:tr>
    </w:tbl>
    <w:p w:rsidR="00AD680A" w:rsidRPr="00AD680A" w:rsidRDefault="00AD680A" w:rsidP="00AD680A">
      <w:pPr>
        <w:spacing w:after="0" w:line="240" w:lineRule="auto"/>
        <w:rPr>
          <w:rFonts w:ascii="Times New Roman" w:eastAsia="Times" w:hAnsi="Times New Roman" w:cs="Times New Roman"/>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AD680A" w:rsidRPr="00AD680A" w:rsidTr="00B87193">
        <w:tc>
          <w:tcPr>
            <w:tcW w:w="9576" w:type="dxa"/>
            <w:tcBorders>
              <w:top w:val="nil"/>
              <w:left w:val="nil"/>
              <w:bottom w:val="single" w:sz="4" w:space="0" w:color="auto"/>
              <w:right w:val="nil"/>
            </w:tcBorders>
          </w:tcPr>
          <w:p w:rsidR="00AD680A" w:rsidRPr="00AD680A" w:rsidRDefault="00AD680A" w:rsidP="00AD680A">
            <w:pPr>
              <w:numPr>
                <w:ilvl w:val="0"/>
                <w:numId w:val="6"/>
              </w:numPr>
              <w:spacing w:after="0" w:line="240" w:lineRule="auto"/>
              <w:rPr>
                <w:rFonts w:ascii="Times New Roman" w:eastAsia="Times" w:hAnsi="Times New Roman" w:cs="Times New Roman"/>
                <w:bCs/>
                <w:sz w:val="24"/>
                <w:szCs w:val="20"/>
              </w:rPr>
            </w:pPr>
            <w:r w:rsidRPr="00AD680A">
              <w:rPr>
                <w:rFonts w:ascii="Times New Roman" w:eastAsia="Times" w:hAnsi="Times New Roman" w:cs="Times New Roman"/>
                <w:bCs/>
                <w:sz w:val="24"/>
                <w:szCs w:val="20"/>
              </w:rPr>
              <w:t>Please write a brief abstract (not to exceed 150 words) outlining the objectives of your proposal. (</w:t>
            </w:r>
            <w:r w:rsidRPr="00AD680A">
              <w:rPr>
                <w:rFonts w:ascii="Times New Roman" w:eastAsia="Times" w:hAnsi="Times New Roman" w:cs="Times New Roman"/>
                <w:bCs/>
                <w:i/>
                <w:sz w:val="24"/>
                <w:szCs w:val="20"/>
              </w:rPr>
              <w:t>NOTE: Abstracts of winning proposals will be published</w:t>
            </w:r>
            <w:r w:rsidRPr="00AD680A">
              <w:rPr>
                <w:rFonts w:ascii="Times New Roman" w:eastAsia="Times" w:hAnsi="Times New Roman" w:cs="Times New Roman"/>
                <w:bCs/>
                <w:sz w:val="24"/>
                <w:szCs w:val="20"/>
              </w:rPr>
              <w:t>.)</w:t>
            </w:r>
          </w:p>
        </w:tc>
      </w:tr>
      <w:tr w:rsidR="00AD680A" w:rsidRPr="00AD680A" w:rsidTr="00B87193">
        <w:tc>
          <w:tcPr>
            <w:tcW w:w="9576" w:type="dxa"/>
            <w:tcBorders>
              <w:top w:val="single" w:sz="4" w:space="0" w:color="auto"/>
            </w:tcBorders>
          </w:tcPr>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r w:rsidRPr="00F16B01">
              <w:rPr>
                <w:rFonts w:ascii="Times New Roman" w:eastAsia="ヒラギノ角ゴ Pro W3" w:hAnsi="Times New Roman" w:cs="Times New Roman"/>
                <w:bCs/>
                <w:sz w:val="24"/>
                <w:szCs w:val="24"/>
              </w:rPr>
              <w:t xml:space="preserve">Preparing middle school students for the rigor of the Common Core State Standards in Mathematics is the main goal.  This will be accomplished with the integration of technology into the mathematics classroom with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xml:space="preserve">.  Students will use the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xml:space="preserve"> for differentiated instruction and project based learning.  Through these activities, students will improve their understanding of the Common Core Standards and their 21</w:t>
            </w:r>
            <w:r w:rsidRPr="00F16B01">
              <w:rPr>
                <w:rFonts w:ascii="Times New Roman" w:eastAsia="ヒラギノ角ゴ Pro W3" w:hAnsi="Times New Roman" w:cs="Times New Roman"/>
                <w:bCs/>
                <w:sz w:val="24"/>
                <w:szCs w:val="24"/>
                <w:vertAlign w:val="superscript"/>
              </w:rPr>
              <w:t>st</w:t>
            </w:r>
            <w:r w:rsidRPr="00F16B01">
              <w:rPr>
                <w:rFonts w:ascii="Times New Roman" w:eastAsia="ヒラギノ角ゴ Pro W3" w:hAnsi="Times New Roman" w:cs="Times New Roman"/>
                <w:bCs/>
                <w:sz w:val="24"/>
                <w:szCs w:val="24"/>
              </w:rPr>
              <w:t xml:space="preserve"> Century Fluency skills.  The end result will be successful performance on the state assessment.  Student growth in both math and technology skills will be measured by both local benchmark assessments and student pre- and post-surveys.  With the integration of technology and math, students in our small rural community will have an equal opportunity to become more connected to their learning, especially in math, so that they have the skills to narrow the achievement gap and want to continue in S.T.E.M. studies and careers.</w:t>
            </w:r>
          </w:p>
          <w:p w:rsidR="00AD680A" w:rsidRPr="00AD680A" w:rsidRDefault="00AD680A" w:rsidP="00AD680A">
            <w:pPr>
              <w:spacing w:after="0" w:line="240" w:lineRule="auto"/>
              <w:rPr>
                <w:rFonts w:ascii="Times New Roman" w:eastAsia="Times" w:hAnsi="Times New Roman" w:cs="Times New Roman"/>
                <w:sz w:val="24"/>
                <w:szCs w:val="20"/>
              </w:rPr>
            </w:pPr>
          </w:p>
        </w:tc>
      </w:tr>
    </w:tbl>
    <w:p w:rsidR="00AD680A" w:rsidRPr="00AD680A" w:rsidRDefault="00AD680A" w:rsidP="00AD680A">
      <w:pPr>
        <w:spacing w:after="0" w:line="240" w:lineRule="auto"/>
        <w:rPr>
          <w:rFonts w:ascii="Times" w:eastAsia="Times" w:hAnsi="Times" w:cs="Times New Roman"/>
          <w:sz w:val="24"/>
          <w:szCs w:val="20"/>
        </w:rPr>
      </w:pPr>
    </w:p>
    <w:tbl>
      <w:tblPr>
        <w:tblW w:w="0" w:type="auto"/>
        <w:tblLook w:val="0000" w:firstRow="0" w:lastRow="0" w:firstColumn="0" w:lastColumn="0" w:noHBand="0" w:noVBand="0"/>
      </w:tblPr>
      <w:tblGrid>
        <w:gridCol w:w="805"/>
        <w:gridCol w:w="2993"/>
        <w:gridCol w:w="154"/>
        <w:gridCol w:w="816"/>
        <w:gridCol w:w="20"/>
        <w:gridCol w:w="540"/>
        <w:gridCol w:w="1800"/>
        <w:gridCol w:w="2448"/>
      </w:tblGrid>
      <w:tr w:rsidR="00AD680A" w:rsidRPr="00AD680A" w:rsidTr="00B87193">
        <w:trPr>
          <w:trHeight w:val="360"/>
        </w:trPr>
        <w:tc>
          <w:tcPr>
            <w:tcW w:w="9576" w:type="dxa"/>
            <w:gridSpan w:val="8"/>
          </w:tcPr>
          <w:p w:rsidR="00AD680A" w:rsidRPr="00AD680A" w:rsidRDefault="00AD680A" w:rsidP="00AD680A">
            <w:pPr>
              <w:spacing w:after="0" w:line="240" w:lineRule="auto"/>
              <w:jc w:val="center"/>
              <w:rPr>
                <w:rFonts w:ascii="Times New Roman" w:eastAsia="Times" w:hAnsi="Times New Roman" w:cs="Times New Roman"/>
                <w:b/>
                <w:sz w:val="28"/>
                <w:szCs w:val="28"/>
              </w:rPr>
            </w:pPr>
            <w:r w:rsidRPr="00AD680A">
              <w:rPr>
                <w:rFonts w:ascii="Times New Roman" w:eastAsia="Times" w:hAnsi="Times New Roman" w:cs="Times New Roman"/>
                <w:b/>
                <w:sz w:val="28"/>
                <w:szCs w:val="28"/>
              </w:rPr>
              <w:t>Equity in Mathematics Grant (6-8)</w:t>
            </w:r>
          </w:p>
          <w:p w:rsidR="00AD680A" w:rsidRPr="00AD680A" w:rsidRDefault="00AD680A" w:rsidP="00F7266C">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 xml:space="preserve">                                               Amount requested:  $7685</w:t>
            </w:r>
          </w:p>
        </w:tc>
      </w:tr>
      <w:tr w:rsidR="00AD680A" w:rsidRPr="00AD680A" w:rsidTr="00B87193">
        <w:trPr>
          <w:trHeight w:val="360"/>
        </w:trPr>
        <w:tc>
          <w:tcPr>
            <w:tcW w:w="9576" w:type="dxa"/>
            <w:gridSpan w:val="8"/>
          </w:tcPr>
          <w:p w:rsidR="00AD680A" w:rsidRPr="00AD680A" w:rsidRDefault="00AD680A" w:rsidP="00AD680A">
            <w:pPr>
              <w:spacing w:after="0" w:line="240" w:lineRule="auto"/>
              <w:rPr>
                <w:rFonts w:ascii="Times New Roman" w:eastAsia="Times" w:hAnsi="Times New Roman" w:cs="Times New Roman"/>
                <w:sz w:val="24"/>
                <w:szCs w:val="20"/>
              </w:rPr>
            </w:pPr>
          </w:p>
          <w:p w:rsidR="00AD680A" w:rsidRPr="00AD680A" w:rsidRDefault="00AD680A" w:rsidP="00AD680A">
            <w:pPr>
              <w:spacing w:after="0" w:line="240" w:lineRule="auto"/>
              <w:rPr>
                <w:rFonts w:ascii="Times New Roman" w:eastAsia="Times" w:hAnsi="Times New Roman" w:cs="Times New Roman"/>
                <w:b/>
                <w:sz w:val="24"/>
                <w:szCs w:val="20"/>
                <w:u w:val="single"/>
              </w:rPr>
            </w:pPr>
            <w:r w:rsidRPr="00AD680A">
              <w:rPr>
                <w:rFonts w:ascii="Times New Roman" w:eastAsia="Times" w:hAnsi="Times New Roman" w:cs="Times New Roman"/>
                <w:b/>
                <w:sz w:val="24"/>
                <w:szCs w:val="20"/>
                <w:u w:val="single"/>
              </w:rPr>
              <w:t>PRIMARY APPLICANT PERSONAL INFORMATION</w:t>
            </w:r>
          </w:p>
          <w:p w:rsidR="00AD680A" w:rsidRPr="00AD680A" w:rsidRDefault="00AD680A" w:rsidP="00AD680A">
            <w:pPr>
              <w:spacing w:after="0" w:line="240" w:lineRule="auto"/>
              <w:rPr>
                <w:rFonts w:ascii="Times New Roman" w:eastAsia="Times" w:hAnsi="Times New Roman" w:cs="Times New Roman"/>
                <w:i/>
                <w:sz w:val="24"/>
                <w:szCs w:val="20"/>
              </w:rPr>
            </w:pPr>
            <w:r w:rsidRPr="00AD680A">
              <w:rPr>
                <w:rFonts w:ascii="Times New Roman" w:eastAsia="Times" w:hAnsi="Times New Roman" w:cs="Times New Roman"/>
                <w:sz w:val="24"/>
                <w:szCs w:val="20"/>
              </w:rPr>
              <w:t xml:space="preserve">            </w:t>
            </w:r>
            <w:r w:rsidRPr="00AD680A">
              <w:rPr>
                <w:rFonts w:ascii="Times New Roman" w:eastAsia="Times" w:hAnsi="Times New Roman" w:cs="Times New Roman"/>
                <w:i/>
                <w:sz w:val="24"/>
                <w:szCs w:val="20"/>
              </w:rPr>
              <w:t>First Name                                  Middle   Last Name</w:t>
            </w:r>
          </w:p>
        </w:tc>
      </w:tr>
      <w:bookmarkStart w:id="0" w:name="Dropdown2"/>
      <w:tr w:rsidR="00AD680A" w:rsidRPr="00AD680A" w:rsidTr="00B87193">
        <w:trPr>
          <w:trHeight w:val="360"/>
        </w:trPr>
        <w:tc>
          <w:tcPr>
            <w:tcW w:w="805" w:type="dxa"/>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fldChar w:fldCharType="begin">
                <w:ffData>
                  <w:name w:val="Dropdown2"/>
                  <w:enabled/>
                  <w:calcOnExit w:val="0"/>
                  <w:ddList>
                    <w:listEntry w:val="Title"/>
                    <w:listEntry w:val="Mrs."/>
                    <w:listEntry w:val="Ms."/>
                    <w:listEntry w:val="Mr."/>
                    <w:listEntry w:val="Dr."/>
                  </w:ddList>
                </w:ffData>
              </w:fldChar>
            </w:r>
            <w:r w:rsidRPr="00AD680A">
              <w:rPr>
                <w:rFonts w:ascii="Times New Roman" w:eastAsia="Times" w:hAnsi="Times New Roman" w:cs="Times New Roman"/>
                <w:sz w:val="24"/>
                <w:szCs w:val="20"/>
              </w:rPr>
              <w:instrText xml:space="preserve"> FORMDROPDOWN </w:instrText>
            </w:r>
            <w:r w:rsidRPr="00AD680A">
              <w:rPr>
                <w:rFonts w:ascii="Times New Roman" w:eastAsia="Times" w:hAnsi="Times New Roman" w:cs="Times New Roman"/>
                <w:sz w:val="24"/>
                <w:szCs w:val="20"/>
              </w:rPr>
            </w:r>
            <w:r w:rsidRPr="00AD680A">
              <w:rPr>
                <w:rFonts w:ascii="Times New Roman" w:eastAsia="Times" w:hAnsi="Times New Roman" w:cs="Times New Roman"/>
                <w:sz w:val="24"/>
                <w:szCs w:val="20"/>
              </w:rPr>
              <w:fldChar w:fldCharType="end"/>
            </w:r>
            <w:bookmarkEnd w:id="0"/>
          </w:p>
        </w:tc>
        <w:tc>
          <w:tcPr>
            <w:tcW w:w="3147" w:type="dxa"/>
            <w:gridSpan w:val="2"/>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Colleen</w:t>
            </w:r>
          </w:p>
        </w:tc>
        <w:tc>
          <w:tcPr>
            <w:tcW w:w="816" w:type="dxa"/>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Susan</w:t>
            </w:r>
          </w:p>
        </w:tc>
        <w:tc>
          <w:tcPr>
            <w:tcW w:w="4808" w:type="dxa"/>
            <w:gridSpan w:val="4"/>
          </w:tcPr>
          <w:p w:rsidR="00AD680A" w:rsidRPr="00AD680A" w:rsidRDefault="00AD680A" w:rsidP="00AD680A">
            <w:pPr>
              <w:spacing w:after="0" w:line="240" w:lineRule="auto"/>
              <w:rPr>
                <w:rFonts w:ascii="Times New Roman" w:eastAsia="Times" w:hAnsi="Times New Roman" w:cs="Times New Roman"/>
                <w:sz w:val="24"/>
                <w:szCs w:val="20"/>
              </w:rPr>
            </w:pPr>
            <w:proofErr w:type="spellStart"/>
            <w:r w:rsidRPr="00AD680A">
              <w:rPr>
                <w:rFonts w:ascii="Times New Roman" w:eastAsia="Times" w:hAnsi="Times New Roman" w:cs="Times New Roman"/>
                <w:sz w:val="24"/>
                <w:szCs w:val="20"/>
              </w:rPr>
              <w:t>Harger</w:t>
            </w:r>
            <w:proofErr w:type="spellEnd"/>
          </w:p>
        </w:tc>
      </w:tr>
      <w:tr w:rsidR="00AD680A" w:rsidRPr="00AD680A" w:rsidTr="00B87193">
        <w:trPr>
          <w:trHeight w:val="360"/>
        </w:trPr>
        <w:tc>
          <w:tcPr>
            <w:tcW w:w="4788" w:type="dxa"/>
            <w:gridSpan w:val="5"/>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Home Phone:  (715)623-0689</w:t>
            </w:r>
          </w:p>
        </w:tc>
        <w:tc>
          <w:tcPr>
            <w:tcW w:w="4788" w:type="dxa"/>
            <w:gridSpan w:val="3"/>
          </w:tcPr>
          <w:p w:rsidR="00AD680A" w:rsidRPr="00AD680A" w:rsidRDefault="006A0745" w:rsidP="00F7266C">
            <w:pPr>
              <w:spacing w:after="0" w:line="240" w:lineRule="auto"/>
              <w:rPr>
                <w:rFonts w:ascii="Times New Roman" w:eastAsia="Times" w:hAnsi="Times New Roman" w:cs="Times New Roman"/>
                <w:sz w:val="24"/>
                <w:szCs w:val="20"/>
              </w:rPr>
            </w:pPr>
            <w:r>
              <w:rPr>
                <w:rFonts w:ascii="Times New Roman" w:eastAsia="Times" w:hAnsi="Times New Roman" w:cs="Times New Roman"/>
                <w:sz w:val="24"/>
                <w:szCs w:val="20"/>
              </w:rPr>
              <w:t>School Phone:  (715)6</w:t>
            </w:r>
            <w:r w:rsidR="00AD680A" w:rsidRPr="00AD680A">
              <w:rPr>
                <w:rFonts w:ascii="Times New Roman" w:eastAsia="Times" w:hAnsi="Times New Roman" w:cs="Times New Roman"/>
                <w:sz w:val="24"/>
                <w:szCs w:val="20"/>
              </w:rPr>
              <w:t>23-4173</w:t>
            </w:r>
          </w:p>
        </w:tc>
      </w:tr>
      <w:tr w:rsidR="00AD680A" w:rsidRPr="00AD680A" w:rsidTr="00B87193">
        <w:trPr>
          <w:trHeight w:val="360"/>
        </w:trPr>
        <w:tc>
          <w:tcPr>
            <w:tcW w:w="5328" w:type="dxa"/>
            <w:gridSpan w:val="6"/>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 xml:space="preserve">Preferred E-mail Address: </w:t>
            </w:r>
            <w:r w:rsidR="006A0745">
              <w:rPr>
                <w:rFonts w:ascii="Times New Roman" w:eastAsia="Times" w:hAnsi="Times New Roman" w:cs="Times New Roman"/>
                <w:sz w:val="24"/>
                <w:szCs w:val="20"/>
              </w:rPr>
              <w:t>c</w:t>
            </w:r>
            <w:r w:rsidRPr="00AD680A">
              <w:rPr>
                <w:rFonts w:ascii="Times New Roman" w:eastAsia="Times" w:hAnsi="Times New Roman" w:cs="Times New Roman"/>
                <w:sz w:val="24"/>
                <w:szCs w:val="20"/>
              </w:rPr>
              <w:t>sharger@antigo.k12.wi.us</w:t>
            </w:r>
          </w:p>
        </w:tc>
        <w:tc>
          <w:tcPr>
            <w:tcW w:w="4248" w:type="dxa"/>
            <w:gridSpan w:val="2"/>
          </w:tcPr>
          <w:p w:rsidR="00AD680A" w:rsidRPr="00AD680A" w:rsidRDefault="00AD680A" w:rsidP="00F7266C">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Fax Number:  (715)627-4982</w:t>
            </w:r>
          </w:p>
        </w:tc>
      </w:tr>
      <w:tr w:rsidR="00AD680A" w:rsidRPr="00AD680A" w:rsidTr="00B87193">
        <w:trPr>
          <w:trHeight w:val="360"/>
        </w:trPr>
        <w:tc>
          <w:tcPr>
            <w:tcW w:w="9576" w:type="dxa"/>
            <w:gridSpan w:val="8"/>
          </w:tcPr>
          <w:p w:rsidR="006A0745" w:rsidRDefault="006A0745" w:rsidP="00AD680A">
            <w:pPr>
              <w:spacing w:after="0" w:line="240" w:lineRule="auto"/>
              <w:rPr>
                <w:rFonts w:ascii="Times New Roman" w:eastAsia="Times" w:hAnsi="Times New Roman" w:cs="Times New Roman"/>
                <w:sz w:val="24"/>
                <w:szCs w:val="20"/>
              </w:rPr>
            </w:pPr>
          </w:p>
          <w:p w:rsidR="00AD680A" w:rsidRPr="00AD680A" w:rsidRDefault="00AD680A" w:rsidP="00F7266C">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Home Address: N6529 Birchwood Lane</w:t>
            </w:r>
          </w:p>
        </w:tc>
      </w:tr>
      <w:tr w:rsidR="00AD680A" w:rsidRPr="00AD680A" w:rsidTr="00B87193">
        <w:trPr>
          <w:trHeight w:val="360"/>
        </w:trPr>
        <w:tc>
          <w:tcPr>
            <w:tcW w:w="3798" w:type="dxa"/>
            <w:gridSpan w:val="2"/>
          </w:tcPr>
          <w:p w:rsidR="00AD680A" w:rsidRPr="00AD680A" w:rsidRDefault="00AD680A" w:rsidP="00F7266C">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 xml:space="preserve">City:  </w:t>
            </w:r>
            <w:proofErr w:type="spellStart"/>
            <w:r w:rsidRPr="00AD680A">
              <w:rPr>
                <w:rFonts w:ascii="Times New Roman" w:eastAsia="Times" w:hAnsi="Times New Roman" w:cs="Times New Roman"/>
                <w:sz w:val="24"/>
                <w:szCs w:val="20"/>
              </w:rPr>
              <w:t>Deerbrook</w:t>
            </w:r>
            <w:proofErr w:type="spellEnd"/>
          </w:p>
        </w:tc>
        <w:tc>
          <w:tcPr>
            <w:tcW w:w="3330" w:type="dxa"/>
            <w:gridSpan w:val="5"/>
          </w:tcPr>
          <w:p w:rsidR="00AD680A" w:rsidRPr="00AD680A" w:rsidRDefault="00AD680A" w:rsidP="00AD680A">
            <w:pPr>
              <w:tabs>
                <w:tab w:val="center" w:pos="1557"/>
              </w:tabs>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State/Province:  WI</w:t>
            </w:r>
          </w:p>
        </w:tc>
        <w:tc>
          <w:tcPr>
            <w:tcW w:w="2448" w:type="dxa"/>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Zip/Postal Code:  54424</w:t>
            </w:r>
          </w:p>
        </w:tc>
      </w:tr>
      <w:tr w:rsidR="00AD680A" w:rsidRPr="00AD680A" w:rsidTr="00B87193">
        <w:trPr>
          <w:trHeight w:val="360"/>
        </w:trPr>
        <w:tc>
          <w:tcPr>
            <w:tcW w:w="9576" w:type="dxa"/>
            <w:gridSpan w:val="8"/>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lastRenderedPageBreak/>
              <w:t>Current teaching level (listing all that apply)   7</w:t>
            </w:r>
            <w:r w:rsidRPr="00AD680A">
              <w:rPr>
                <w:rFonts w:ascii="Times New Roman" w:eastAsia="Times" w:hAnsi="Times New Roman" w:cs="Times New Roman"/>
                <w:sz w:val="24"/>
                <w:szCs w:val="20"/>
                <w:vertAlign w:val="superscript"/>
              </w:rPr>
              <w:t>th</w:t>
            </w:r>
            <w:r w:rsidRPr="00AD680A">
              <w:rPr>
                <w:rFonts w:ascii="Times New Roman" w:eastAsia="Times" w:hAnsi="Times New Roman" w:cs="Times New Roman"/>
                <w:sz w:val="24"/>
                <w:szCs w:val="20"/>
              </w:rPr>
              <w:t xml:space="preserve"> Grade  </w:t>
            </w:r>
          </w:p>
          <w:p w:rsidR="00AD680A" w:rsidRPr="00AD680A" w:rsidRDefault="00AD680A" w:rsidP="00AD680A">
            <w:pPr>
              <w:spacing w:after="0" w:line="240" w:lineRule="auto"/>
              <w:rPr>
                <w:rFonts w:ascii="Times New Roman" w:eastAsia="Times" w:hAnsi="Times New Roman" w:cs="Times New Roman"/>
                <w:sz w:val="24"/>
                <w:szCs w:val="20"/>
              </w:rPr>
            </w:pPr>
          </w:p>
        </w:tc>
      </w:tr>
      <w:tr w:rsidR="00AD680A" w:rsidRPr="00AD680A" w:rsidTr="00B87193">
        <w:trPr>
          <w:trHeight w:val="360"/>
        </w:trPr>
        <w:tc>
          <w:tcPr>
            <w:tcW w:w="9576" w:type="dxa"/>
            <w:gridSpan w:val="8"/>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Number of years teaching mathematics of primary applicant:  12 years</w:t>
            </w:r>
          </w:p>
          <w:p w:rsidR="00AD680A" w:rsidRPr="00AD680A" w:rsidRDefault="00AD680A" w:rsidP="00AD680A">
            <w:pPr>
              <w:spacing w:after="0" w:line="240" w:lineRule="auto"/>
              <w:rPr>
                <w:rFonts w:ascii="Times New Roman" w:eastAsia="Times" w:hAnsi="Times New Roman" w:cs="Times New Roman"/>
                <w:sz w:val="24"/>
                <w:szCs w:val="20"/>
              </w:rPr>
            </w:pPr>
          </w:p>
        </w:tc>
      </w:tr>
      <w:tr w:rsidR="00AD680A" w:rsidRPr="00AD680A" w:rsidTr="00B87193">
        <w:trPr>
          <w:trHeight w:val="360"/>
        </w:trPr>
        <w:tc>
          <w:tcPr>
            <w:tcW w:w="9576" w:type="dxa"/>
            <w:gridSpan w:val="8"/>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School Name:  Antigo Middle School</w:t>
            </w:r>
          </w:p>
          <w:p w:rsidR="00AD680A" w:rsidRPr="00AD680A" w:rsidRDefault="00AD680A" w:rsidP="00AD680A">
            <w:pPr>
              <w:spacing w:after="0" w:line="240" w:lineRule="auto"/>
              <w:rPr>
                <w:rFonts w:ascii="Times New Roman" w:eastAsia="Times" w:hAnsi="Times New Roman" w:cs="Times New Roman"/>
                <w:sz w:val="24"/>
                <w:szCs w:val="20"/>
              </w:rPr>
            </w:pPr>
          </w:p>
        </w:tc>
      </w:tr>
      <w:tr w:rsidR="00AD680A" w:rsidRPr="00AD680A" w:rsidTr="00B87193">
        <w:trPr>
          <w:trHeight w:val="360"/>
        </w:trPr>
        <w:tc>
          <w:tcPr>
            <w:tcW w:w="9576" w:type="dxa"/>
            <w:gridSpan w:val="8"/>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School Address:  815 7</w:t>
            </w:r>
            <w:r w:rsidRPr="00AD680A">
              <w:rPr>
                <w:rFonts w:ascii="Times New Roman" w:eastAsia="Times" w:hAnsi="Times New Roman" w:cs="Times New Roman"/>
                <w:sz w:val="24"/>
                <w:szCs w:val="20"/>
                <w:vertAlign w:val="superscript"/>
              </w:rPr>
              <w:t>th</w:t>
            </w:r>
            <w:r w:rsidRPr="00AD680A">
              <w:rPr>
                <w:rFonts w:ascii="Times New Roman" w:eastAsia="Times" w:hAnsi="Times New Roman" w:cs="Times New Roman"/>
                <w:sz w:val="24"/>
                <w:szCs w:val="20"/>
              </w:rPr>
              <w:t xml:space="preserve"> Avenue</w:t>
            </w:r>
          </w:p>
          <w:p w:rsidR="00AD680A" w:rsidRPr="00AD680A" w:rsidRDefault="00AD680A" w:rsidP="00AD680A">
            <w:pPr>
              <w:spacing w:after="0" w:line="240" w:lineRule="auto"/>
              <w:rPr>
                <w:rFonts w:ascii="Times New Roman" w:eastAsia="Times" w:hAnsi="Times New Roman" w:cs="Times New Roman"/>
                <w:sz w:val="24"/>
                <w:szCs w:val="20"/>
              </w:rPr>
            </w:pPr>
          </w:p>
        </w:tc>
      </w:tr>
      <w:tr w:rsidR="00AD680A" w:rsidRPr="00AD680A" w:rsidTr="00B87193">
        <w:trPr>
          <w:trHeight w:val="360"/>
        </w:trPr>
        <w:tc>
          <w:tcPr>
            <w:tcW w:w="3798" w:type="dxa"/>
            <w:gridSpan w:val="2"/>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City:  Antigo</w:t>
            </w:r>
          </w:p>
        </w:tc>
        <w:tc>
          <w:tcPr>
            <w:tcW w:w="3330" w:type="dxa"/>
            <w:gridSpan w:val="5"/>
          </w:tcPr>
          <w:p w:rsidR="00AD680A" w:rsidRPr="00AD680A" w:rsidRDefault="00AD680A" w:rsidP="00F7266C">
            <w:pPr>
              <w:tabs>
                <w:tab w:val="center" w:pos="1557"/>
              </w:tabs>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State/Province:  WI</w:t>
            </w:r>
          </w:p>
        </w:tc>
        <w:tc>
          <w:tcPr>
            <w:tcW w:w="2448" w:type="dxa"/>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Zip/Postal Code: 54409</w:t>
            </w:r>
          </w:p>
        </w:tc>
      </w:tr>
      <w:tr w:rsidR="00AD680A" w:rsidRPr="00AD680A" w:rsidTr="00B87193">
        <w:trPr>
          <w:trHeight w:val="360"/>
        </w:trPr>
        <w:tc>
          <w:tcPr>
            <w:tcW w:w="9576" w:type="dxa"/>
            <w:gridSpan w:val="8"/>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Current school type (click and choose from list):  Rural</w:t>
            </w:r>
          </w:p>
        </w:tc>
      </w:tr>
      <w:tr w:rsidR="00AD680A" w:rsidRPr="00AD680A" w:rsidTr="00B87193">
        <w:trPr>
          <w:trHeight w:val="360"/>
        </w:trPr>
        <w:tc>
          <w:tcPr>
            <w:tcW w:w="9576" w:type="dxa"/>
            <w:gridSpan w:val="8"/>
          </w:tcPr>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 xml:space="preserve">School’s home page (if available):  </w:t>
            </w:r>
            <w:hyperlink r:id="rId7" w:history="1">
              <w:r w:rsidRPr="00AD680A">
                <w:rPr>
                  <w:rFonts w:ascii="Times New Roman" w:eastAsia="Times" w:hAnsi="Times New Roman" w:cs="Times New Roman"/>
                  <w:color w:val="0000FF"/>
                  <w:sz w:val="24"/>
                  <w:szCs w:val="20"/>
                  <w:u w:val="single"/>
                </w:rPr>
                <w:t>http://www.antigo.k12.wi.us/Schools/MiddleSchool/mshp.htm</w:t>
              </w:r>
            </w:hyperlink>
          </w:p>
        </w:tc>
      </w:tr>
      <w:tr w:rsidR="00AD680A" w:rsidRPr="00AD680A" w:rsidTr="00B87193">
        <w:trPr>
          <w:trHeight w:val="360"/>
        </w:trPr>
        <w:tc>
          <w:tcPr>
            <w:tcW w:w="9576" w:type="dxa"/>
            <w:gridSpan w:val="8"/>
          </w:tcPr>
          <w:p w:rsidR="00F7266C" w:rsidRDefault="00F7266C" w:rsidP="00F7266C">
            <w:pPr>
              <w:tabs>
                <w:tab w:val="left" w:pos="5296"/>
              </w:tabs>
              <w:spacing w:after="0" w:line="240" w:lineRule="auto"/>
              <w:rPr>
                <w:rFonts w:ascii="Times New Roman" w:eastAsia="Times" w:hAnsi="Times New Roman" w:cs="Times New Roman"/>
                <w:sz w:val="24"/>
                <w:szCs w:val="20"/>
              </w:rPr>
            </w:pPr>
          </w:p>
          <w:p w:rsidR="00AD680A" w:rsidRPr="00AD680A" w:rsidRDefault="00AD680A" w:rsidP="00F7266C">
            <w:pPr>
              <w:tabs>
                <w:tab w:val="left" w:pos="5296"/>
              </w:tabs>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NCTM membership number:  4130532</w:t>
            </w:r>
          </w:p>
        </w:tc>
      </w:tr>
      <w:tr w:rsidR="00AD680A" w:rsidRPr="00AD680A" w:rsidTr="00B87193">
        <w:trPr>
          <w:trHeight w:val="360"/>
        </w:trPr>
        <w:tc>
          <w:tcPr>
            <w:tcW w:w="9576" w:type="dxa"/>
            <w:gridSpan w:val="8"/>
          </w:tcPr>
          <w:p w:rsidR="00F7266C" w:rsidRDefault="00F7266C" w:rsidP="00AD680A">
            <w:pPr>
              <w:spacing w:after="0" w:line="240" w:lineRule="auto"/>
              <w:rPr>
                <w:rFonts w:ascii="Times New Roman" w:eastAsia="Times" w:hAnsi="Times New Roman" w:cs="Times New Roman"/>
                <w:sz w:val="24"/>
                <w:szCs w:val="20"/>
              </w:rPr>
            </w:pPr>
          </w:p>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Signature Required (</w:t>
            </w:r>
            <w:r w:rsidRPr="00AD680A">
              <w:rPr>
                <w:rFonts w:ascii="Times New Roman" w:eastAsia="Times" w:hAnsi="Times New Roman" w:cs="Times New Roman"/>
                <w:i/>
                <w:sz w:val="24"/>
                <w:szCs w:val="20"/>
              </w:rPr>
              <w:t>Lack of an applicant’s signature will automatically disqualify the proposal.</w:t>
            </w:r>
            <w:r w:rsidRPr="00AD680A">
              <w:rPr>
                <w:rFonts w:ascii="Times New Roman" w:eastAsia="Times" w:hAnsi="Times New Roman" w:cs="Times New Roman"/>
                <w:sz w:val="24"/>
                <w:szCs w:val="20"/>
              </w:rPr>
              <w:t xml:space="preserve">) </w:t>
            </w:r>
          </w:p>
          <w:p w:rsidR="00AD680A" w:rsidRPr="00AD680A" w:rsidRDefault="00AD680A" w:rsidP="00AD680A">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sz w:val="24"/>
                <w:szCs w:val="20"/>
              </w:rPr>
              <w:t>I grant permission to use my name, project description and photographs for publication purposes</w:t>
            </w:r>
          </w:p>
          <w:p w:rsidR="00F16B01" w:rsidRDefault="00F16B01" w:rsidP="00AD680A">
            <w:pPr>
              <w:spacing w:after="0" w:line="240" w:lineRule="auto"/>
              <w:rPr>
                <w:rFonts w:ascii="Times New Roman" w:eastAsia="Times" w:hAnsi="Times New Roman" w:cs="Times New Roman"/>
                <w:b/>
                <w:color w:val="FF0000"/>
                <w:sz w:val="24"/>
                <w:szCs w:val="20"/>
              </w:rPr>
            </w:pPr>
          </w:p>
          <w:p w:rsidR="00AD680A" w:rsidRPr="00AD680A" w:rsidRDefault="00AD680A" w:rsidP="00F7266C">
            <w:pPr>
              <w:spacing w:after="0" w:line="240" w:lineRule="auto"/>
              <w:rPr>
                <w:rFonts w:ascii="Times New Roman" w:eastAsia="Times" w:hAnsi="Times New Roman" w:cs="Times New Roman"/>
                <w:sz w:val="24"/>
                <w:szCs w:val="20"/>
              </w:rPr>
            </w:pPr>
            <w:r w:rsidRPr="00AD680A">
              <w:rPr>
                <w:rFonts w:ascii="Times New Roman" w:eastAsia="Times" w:hAnsi="Times New Roman" w:cs="Times New Roman"/>
                <w:b/>
                <w:color w:val="FF0000"/>
                <w:sz w:val="24"/>
                <w:szCs w:val="20"/>
              </w:rPr>
              <w:t>Signature:</w:t>
            </w:r>
            <w:r w:rsidRPr="00AD680A">
              <w:rPr>
                <w:rFonts w:ascii="Times New Roman" w:eastAsia="Times" w:hAnsi="Times New Roman" w:cs="Times New Roman"/>
                <w:sz w:val="24"/>
                <w:szCs w:val="20"/>
              </w:rPr>
              <w:t xml:space="preserve">                                                                                      </w:t>
            </w:r>
            <w:r w:rsidRPr="00AD680A">
              <w:rPr>
                <w:rFonts w:ascii="Times New Roman" w:eastAsia="Times" w:hAnsi="Times New Roman" w:cs="Times New Roman"/>
                <w:b/>
                <w:color w:val="FF0000"/>
                <w:sz w:val="24"/>
                <w:szCs w:val="20"/>
              </w:rPr>
              <w:t>Date:</w:t>
            </w:r>
            <w:r w:rsidRPr="00AD680A">
              <w:rPr>
                <w:rFonts w:ascii="Times New Roman" w:eastAsia="Times" w:hAnsi="Times New Roman" w:cs="Times New Roman"/>
                <w:sz w:val="24"/>
                <w:szCs w:val="20"/>
              </w:rPr>
              <w:t xml:space="preserve"> </w:t>
            </w:r>
            <w:bookmarkStart w:id="1" w:name="_GoBack"/>
            <w:bookmarkEnd w:id="1"/>
          </w:p>
        </w:tc>
      </w:tr>
    </w:tbl>
    <w:p w:rsidR="00AD680A" w:rsidRDefault="00AD680A">
      <w:pPr>
        <w:rPr>
          <w:rFonts w:ascii="Times New Roman" w:hAnsi="Times New Roman" w:cs="Times New Roman"/>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053ABA" w:rsidRDefault="00053ABA"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Statement of Need:  </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In 2010, the Antigo Middle School did not meet Adequate Yearly Progress in math on the WKCE (Wisconsin Knowledge and Concepts Examination).  In 2011, the staff worked really hard to get fewer students scoring Minimal and </w:t>
      </w:r>
      <w:proofErr w:type="gramStart"/>
      <w:r w:rsidRPr="00F16B01">
        <w:rPr>
          <w:rFonts w:ascii="Times New Roman" w:eastAsia="ヒラギノ角ゴ Pro W3" w:hAnsi="Times New Roman" w:cs="Times New Roman"/>
          <w:bCs/>
          <w:sz w:val="24"/>
          <w:szCs w:val="24"/>
        </w:rPr>
        <w:t>Basic</w:t>
      </w:r>
      <w:proofErr w:type="gramEnd"/>
      <w:r w:rsidRPr="00F16B01">
        <w:rPr>
          <w:rFonts w:ascii="Times New Roman" w:eastAsia="ヒラギノ角ゴ Pro W3" w:hAnsi="Times New Roman" w:cs="Times New Roman"/>
          <w:bCs/>
          <w:sz w:val="24"/>
          <w:szCs w:val="24"/>
        </w:rPr>
        <w:t xml:space="preserve"> and more students scoring Proficient or better on the test.  When scores were reported in the </w:t>
      </w:r>
      <w:proofErr w:type="gramStart"/>
      <w:r w:rsidRPr="00F16B01">
        <w:rPr>
          <w:rFonts w:ascii="Times New Roman" w:eastAsia="ヒラギノ角ゴ Pro W3" w:hAnsi="Times New Roman" w:cs="Times New Roman"/>
          <w:bCs/>
          <w:sz w:val="24"/>
          <w:szCs w:val="24"/>
        </w:rPr>
        <w:t>Spring</w:t>
      </w:r>
      <w:proofErr w:type="gramEnd"/>
      <w:r w:rsidRPr="00F16B01">
        <w:rPr>
          <w:rFonts w:ascii="Times New Roman" w:eastAsia="ヒラギノ角ゴ Pro W3" w:hAnsi="Times New Roman" w:cs="Times New Roman"/>
          <w:bCs/>
          <w:sz w:val="24"/>
          <w:szCs w:val="24"/>
        </w:rPr>
        <w:t xml:space="preserve"> of 2012, some success and improvements were made.  The next five years are going to being very challenging for the Antigo Middle School students.  They need to be prepared to meet the Common Core Standards in Math, perform well on the new state testing in 2014, and improve their 21</w:t>
      </w:r>
      <w:r w:rsidRPr="00F16B01">
        <w:rPr>
          <w:rFonts w:ascii="Times New Roman" w:eastAsia="ヒラギノ角ゴ Pro W3" w:hAnsi="Times New Roman" w:cs="Times New Roman"/>
          <w:bCs/>
          <w:sz w:val="24"/>
          <w:szCs w:val="24"/>
          <w:vertAlign w:val="superscript"/>
        </w:rPr>
        <w:t>st</w:t>
      </w:r>
      <w:r w:rsidRPr="00F16B01">
        <w:rPr>
          <w:rFonts w:ascii="Times New Roman" w:eastAsia="ヒラギノ角ゴ Pro W3" w:hAnsi="Times New Roman" w:cs="Times New Roman"/>
          <w:bCs/>
          <w:sz w:val="24"/>
          <w:szCs w:val="24"/>
        </w:rPr>
        <w:t xml:space="preserve"> Century Skills to be ready for high school and their future.  Both the Common Core and 21</w:t>
      </w:r>
      <w:r w:rsidRPr="00F16B01">
        <w:rPr>
          <w:rFonts w:ascii="Times New Roman" w:eastAsia="ヒラギノ角ゴ Pro W3" w:hAnsi="Times New Roman" w:cs="Times New Roman"/>
          <w:bCs/>
          <w:sz w:val="24"/>
          <w:szCs w:val="24"/>
          <w:vertAlign w:val="superscript"/>
        </w:rPr>
        <w:t>st</w:t>
      </w:r>
      <w:r w:rsidRPr="00F16B01">
        <w:rPr>
          <w:rFonts w:ascii="Times New Roman" w:eastAsia="ヒラギノ角ゴ Pro W3" w:hAnsi="Times New Roman" w:cs="Times New Roman"/>
          <w:bCs/>
          <w:sz w:val="24"/>
          <w:szCs w:val="24"/>
        </w:rPr>
        <w:t xml:space="preserve"> Century Skills are putting more rigorous demands on our students’ learning than they are currently ready for.  They demand a higher level of thinking, more problem solving skills, rigorous work, and more collaboration and integration of technology.  </w:t>
      </w:r>
      <w:proofErr w:type="spellStart"/>
      <w:r w:rsidRPr="00F16B01">
        <w:rPr>
          <w:rFonts w:ascii="Times New Roman" w:eastAsia="ヒラギノ角ゴ Pro W3" w:hAnsi="Times New Roman" w:cs="Times New Roman"/>
          <w:bCs/>
          <w:sz w:val="24"/>
          <w:szCs w:val="24"/>
        </w:rPr>
        <w:t>Riscorla</w:t>
      </w:r>
      <w:proofErr w:type="spellEnd"/>
      <w:r w:rsidRPr="00F16B01">
        <w:rPr>
          <w:rFonts w:ascii="Times New Roman" w:eastAsia="ヒラギノ角ゴ Pro W3" w:hAnsi="Times New Roman" w:cs="Times New Roman"/>
          <w:bCs/>
          <w:sz w:val="24"/>
          <w:szCs w:val="24"/>
        </w:rPr>
        <w:t xml:space="preserve"> (2010) wrote, “While the Common Core State Standards focus on math and English language arts, they also emphasize technology as a way to learn knowledge and skills in these areas” (p. 1).</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On average our classrooms have a 12:1 student to computer ratio.  The lack of technology integration into the students’ education has contributed to our students falling behind.  </w:t>
      </w:r>
      <w:proofErr w:type="gramStart"/>
      <w:r w:rsidRPr="00F16B01">
        <w:rPr>
          <w:rFonts w:ascii="Times New Roman" w:eastAsia="ヒラギノ角ゴ Pro W3" w:hAnsi="Times New Roman" w:cs="Times New Roman"/>
          <w:bCs/>
          <w:sz w:val="24"/>
          <w:szCs w:val="24"/>
        </w:rPr>
        <w:t>According to the 2012 Student Technology Survey of Antigo Middle School students, (Next Generation Assessments, 2012) only 54.5% of students scored proficient or advanced in technology.</w:t>
      </w:r>
      <w:proofErr w:type="gramEnd"/>
      <w:r w:rsidRPr="00F16B01">
        <w:rPr>
          <w:rFonts w:ascii="Times New Roman" w:eastAsia="ヒラギノ角ゴ Pro W3" w:hAnsi="Times New Roman" w:cs="Times New Roman"/>
          <w:bCs/>
          <w:sz w:val="24"/>
          <w:szCs w:val="24"/>
        </w:rPr>
        <w:t xml:space="preserve">  It should be pointed out that 59.6% of Antigo Middle School students are low-income and 15.6% are special education students.  Many of those students need the additional math practice and technology experience that they do not get at home.  It is a well-known fact that “…technology is a great choice to consider for DI (differentiated instruction), because it helps to personalize instruction, enhances learning with multimedia components, can help students construct new knowledge, and motivates students with their work” (</w:t>
      </w:r>
      <w:proofErr w:type="spellStart"/>
      <w:r w:rsidRPr="00F16B01">
        <w:rPr>
          <w:rFonts w:ascii="Times New Roman" w:eastAsia="ヒラギノ角ゴ Pro W3" w:hAnsi="Times New Roman" w:cs="Times New Roman"/>
          <w:bCs/>
          <w:sz w:val="24"/>
          <w:szCs w:val="24"/>
        </w:rPr>
        <w:t>Stansbury</w:t>
      </w:r>
      <w:proofErr w:type="spellEnd"/>
      <w:r w:rsidRPr="00F16B01">
        <w:rPr>
          <w:rFonts w:ascii="Times New Roman" w:eastAsia="ヒラギノ角ゴ Pro W3" w:hAnsi="Times New Roman" w:cs="Times New Roman"/>
          <w:bCs/>
          <w:sz w:val="24"/>
          <w:szCs w:val="24"/>
        </w:rPr>
        <w:t xml:space="preserve">, 2009, p.8).  With the use of technology in the classroom like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the students will have more opportunities for success.  Technology will aid in differentiated instruction on math topics, student-centered projects, and 21</w:t>
      </w:r>
      <w:r w:rsidRPr="00F16B01">
        <w:rPr>
          <w:rFonts w:ascii="Times New Roman" w:eastAsia="ヒラギノ角ゴ Pro W3" w:hAnsi="Times New Roman" w:cs="Times New Roman"/>
          <w:bCs/>
          <w:sz w:val="24"/>
          <w:szCs w:val="24"/>
          <w:vertAlign w:val="superscript"/>
        </w:rPr>
        <w:t>st</w:t>
      </w:r>
      <w:r w:rsidRPr="00F16B01">
        <w:rPr>
          <w:rFonts w:ascii="Times New Roman" w:eastAsia="ヒラギノ角ゴ Pro W3" w:hAnsi="Times New Roman" w:cs="Times New Roman"/>
          <w:bCs/>
          <w:sz w:val="24"/>
          <w:szCs w:val="24"/>
        </w:rPr>
        <w:t xml:space="preserve"> Century Skills, as well as motivate them to become lifelong learners.</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Goals and Outcomes:  </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I would like to help my students be better prepared to meet the Common Core Standards so that they can be successful on the new 2014 state test.  </w:t>
      </w:r>
      <w:r w:rsidR="002E66A7">
        <w:rPr>
          <w:rFonts w:ascii="Times New Roman" w:eastAsia="ヒラギノ角ゴ Pro W3" w:hAnsi="Times New Roman" w:cs="Times New Roman"/>
          <w:bCs/>
          <w:sz w:val="24"/>
          <w:szCs w:val="24"/>
        </w:rPr>
        <w:t xml:space="preserve">In the 2014 School Report Card, </w:t>
      </w:r>
      <w:proofErr w:type="gramStart"/>
      <w:r w:rsidR="002E66A7">
        <w:rPr>
          <w:rFonts w:ascii="Times New Roman" w:eastAsia="ヒラギノ角ゴ Pro W3" w:hAnsi="Times New Roman" w:cs="Times New Roman"/>
          <w:bCs/>
          <w:sz w:val="24"/>
          <w:szCs w:val="24"/>
        </w:rPr>
        <w:t>“ school</w:t>
      </w:r>
      <w:proofErr w:type="gramEnd"/>
      <w:r w:rsidR="002E66A7">
        <w:rPr>
          <w:rFonts w:ascii="Times New Roman" w:eastAsia="ヒラギノ角ゴ Pro W3" w:hAnsi="Times New Roman" w:cs="Times New Roman"/>
          <w:bCs/>
          <w:sz w:val="24"/>
          <w:szCs w:val="24"/>
        </w:rPr>
        <w:t xml:space="preserve"> meets expectations” or “school exceeds expectations” will be the desired outcome.  </w:t>
      </w:r>
    </w:p>
    <w:p w:rsidR="002E66A7" w:rsidRPr="00F16B01" w:rsidRDefault="002E66A7"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Through integrating math and technology, I hope to inspire students to get more involved in STEM (Science, Technology, Engineering, and Mathematics) classes and activities in high school.  I would like to help students work on their 21</w:t>
      </w:r>
      <w:r w:rsidRPr="00F16B01">
        <w:rPr>
          <w:rFonts w:ascii="Times New Roman" w:eastAsia="ヒラギノ角ゴ Pro W3" w:hAnsi="Times New Roman" w:cs="Times New Roman"/>
          <w:bCs/>
          <w:sz w:val="24"/>
          <w:szCs w:val="24"/>
          <w:vertAlign w:val="superscript"/>
        </w:rPr>
        <w:t>st</w:t>
      </w:r>
      <w:r w:rsidRPr="00F16B01">
        <w:rPr>
          <w:rFonts w:ascii="Times New Roman" w:eastAsia="ヒラギノ角ゴ Pro W3" w:hAnsi="Times New Roman" w:cs="Times New Roman"/>
          <w:bCs/>
          <w:sz w:val="24"/>
          <w:szCs w:val="24"/>
        </w:rPr>
        <w:t xml:space="preserve"> Century Skills so that they can be better prepared for their futures.  </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Activities and Outcomes:  </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I would like to incorporate Differentiated Instruction through teacher-led instruction and student-driven learning on math apps, websites, and instructional videos using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xml:space="preserve"> so that students can work on improving their math skills and performing at grade level.  With the use of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I would like to incorporate technology into lessons, daily practice, and student-</w:t>
      </w:r>
      <w:r w:rsidRPr="00F16B01">
        <w:rPr>
          <w:rFonts w:ascii="Times New Roman" w:eastAsia="ヒラギノ角ゴ Pro W3" w:hAnsi="Times New Roman" w:cs="Times New Roman"/>
          <w:bCs/>
          <w:sz w:val="24"/>
          <w:szCs w:val="24"/>
        </w:rPr>
        <w:lastRenderedPageBreak/>
        <w:t>centered projects to spike students’ interest, understanding, and performance with the Common Core Standards in Mathematics.</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rPr>
      </w:pPr>
      <w:r w:rsidRPr="00F16B01">
        <w:rPr>
          <w:rFonts w:ascii="Times New Roman" w:eastAsia="ヒラギノ角ゴ Pro W3" w:hAnsi="Times New Roman" w:cs="Times New Roman"/>
          <w:bCs/>
          <w:sz w:val="24"/>
          <w:szCs w:val="24"/>
        </w:rPr>
        <w:t>I would like to incorporate technology into my mathematics classroom to promote 21</w:t>
      </w:r>
      <w:r w:rsidRPr="00F16B01">
        <w:rPr>
          <w:rFonts w:ascii="Times New Roman" w:eastAsia="ヒラギノ角ゴ Pro W3" w:hAnsi="Times New Roman" w:cs="Times New Roman"/>
          <w:bCs/>
          <w:sz w:val="24"/>
          <w:szCs w:val="24"/>
          <w:vertAlign w:val="superscript"/>
        </w:rPr>
        <w:t>st</w:t>
      </w:r>
      <w:r w:rsidRPr="00F16B01">
        <w:rPr>
          <w:rFonts w:ascii="Times New Roman" w:eastAsia="ヒラギノ角ゴ Pro W3" w:hAnsi="Times New Roman" w:cs="Times New Roman"/>
          <w:bCs/>
          <w:sz w:val="24"/>
          <w:szCs w:val="24"/>
        </w:rPr>
        <w:t xml:space="preserve"> Century Skills, higher level thinking, and more rigorous math practices.  Students will use technology to access the class Moodle for added instruction, notes, challenge problems, and discussions so that they feel informed and connected to their math class.</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sz w:val="24"/>
          <w:szCs w:val="24"/>
        </w:rPr>
      </w:pPr>
      <w:r w:rsidRPr="00F16B01">
        <w:rPr>
          <w:rFonts w:ascii="Times New Roman" w:eastAsia="ヒラギノ角ゴ Pro W3" w:hAnsi="Times New Roman" w:cs="Times New Roman"/>
          <w:bCs/>
          <w:sz w:val="24"/>
          <w:szCs w:val="24"/>
        </w:rPr>
        <w:t>References:</w:t>
      </w:r>
      <w:r w:rsidRPr="00F16B01">
        <w:rPr>
          <w:rFonts w:ascii="Times New Roman" w:eastAsia="Times New Roman" w:hAnsi="Times New Roman" w:cs="Times New Roman"/>
          <w:sz w:val="24"/>
          <w:szCs w:val="24"/>
        </w:rPr>
        <w:t xml:space="preserve"> </w:t>
      </w: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sz w:val="24"/>
          <w:szCs w:val="24"/>
        </w:rPr>
      </w:pPr>
      <w:proofErr w:type="gramStart"/>
      <w:r w:rsidRPr="00F16B01">
        <w:rPr>
          <w:rFonts w:ascii="Times New Roman" w:eastAsia="Times New Roman" w:hAnsi="Times New Roman" w:cs="Times New Roman"/>
          <w:sz w:val="24"/>
          <w:szCs w:val="24"/>
        </w:rPr>
        <w:t>Next Generation Assessments, (2012).</w:t>
      </w:r>
      <w:proofErr w:type="gramEnd"/>
      <w:r w:rsidRPr="00F16B01">
        <w:rPr>
          <w:rFonts w:ascii="Times New Roman" w:eastAsia="Times New Roman" w:hAnsi="Times New Roman" w:cs="Times New Roman"/>
          <w:sz w:val="24"/>
          <w:szCs w:val="24"/>
        </w:rPr>
        <w:t xml:space="preserve"> Student technology survey School Perceptions.</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color w:val="000000"/>
          <w:sz w:val="24"/>
          <w:szCs w:val="24"/>
        </w:rPr>
      </w:pPr>
      <w:proofErr w:type="spellStart"/>
      <w:r w:rsidRPr="00F16B01">
        <w:rPr>
          <w:rFonts w:ascii="Times New Roman" w:eastAsia="Times New Roman" w:hAnsi="Times New Roman" w:cs="Times New Roman"/>
          <w:color w:val="000000"/>
          <w:sz w:val="24"/>
          <w:szCs w:val="24"/>
        </w:rPr>
        <w:t>Roscorla</w:t>
      </w:r>
      <w:proofErr w:type="spellEnd"/>
      <w:r w:rsidRPr="00F16B01">
        <w:rPr>
          <w:rFonts w:ascii="Times New Roman" w:eastAsia="Times New Roman" w:hAnsi="Times New Roman" w:cs="Times New Roman"/>
          <w:color w:val="000000"/>
          <w:sz w:val="24"/>
          <w:szCs w:val="24"/>
        </w:rPr>
        <w:t xml:space="preserve">, T. (2010, June 3). Technology Permeates Common Core Standards. </w:t>
      </w: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color w:val="000000"/>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color w:val="000000"/>
          <w:sz w:val="24"/>
          <w:szCs w:val="24"/>
        </w:rPr>
      </w:pPr>
      <w:r w:rsidRPr="00F16B01">
        <w:rPr>
          <w:rFonts w:ascii="Times New Roman" w:eastAsia="Times New Roman" w:hAnsi="Times New Roman" w:cs="Times New Roman"/>
          <w:color w:val="000000"/>
          <w:sz w:val="24"/>
          <w:szCs w:val="24"/>
        </w:rPr>
        <w:tab/>
      </w:r>
      <w:r w:rsidRPr="00F16B01">
        <w:rPr>
          <w:rFonts w:ascii="Times New Roman" w:eastAsia="Times New Roman" w:hAnsi="Times New Roman" w:cs="Times New Roman"/>
          <w:i/>
          <w:iCs/>
          <w:color w:val="000000"/>
          <w:sz w:val="24"/>
          <w:szCs w:val="24"/>
        </w:rPr>
        <w:t xml:space="preserve">Technology </w:t>
      </w:r>
      <w:r w:rsidRPr="00F16B01">
        <w:rPr>
          <w:rFonts w:ascii="Times New Roman" w:eastAsia="Times New Roman" w:hAnsi="Times New Roman" w:cs="Times New Roman"/>
          <w:i/>
          <w:iCs/>
          <w:color w:val="000000"/>
          <w:sz w:val="24"/>
          <w:szCs w:val="24"/>
        </w:rPr>
        <w:tab/>
        <w:t>Permeates Common Core Standards</w:t>
      </w:r>
      <w:r w:rsidRPr="00F16B01">
        <w:rPr>
          <w:rFonts w:ascii="Times New Roman" w:eastAsia="Times New Roman" w:hAnsi="Times New Roman" w:cs="Times New Roman"/>
          <w:color w:val="000000"/>
          <w:sz w:val="24"/>
          <w:szCs w:val="24"/>
        </w:rPr>
        <w:t xml:space="preserve">. Retrieved from </w:t>
      </w: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color w:val="000000"/>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color w:val="000000"/>
          <w:sz w:val="24"/>
          <w:szCs w:val="24"/>
        </w:rPr>
      </w:pPr>
      <w:r w:rsidRPr="00F16B01">
        <w:rPr>
          <w:rFonts w:ascii="Times New Roman" w:eastAsia="Times New Roman" w:hAnsi="Times New Roman" w:cs="Times New Roman"/>
          <w:color w:val="000000"/>
          <w:sz w:val="24"/>
          <w:szCs w:val="24"/>
        </w:rPr>
        <w:tab/>
        <w:t>http://www.centerdigitaled.com/policy/Technology-Permeates-Common-Core-</w:t>
      </w: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color w:val="000000"/>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Times New Roman" w:hAnsi="Times New Roman" w:cs="Times New Roman"/>
          <w:color w:val="000000"/>
          <w:sz w:val="24"/>
          <w:szCs w:val="24"/>
        </w:rPr>
      </w:pPr>
      <w:r w:rsidRPr="00F16B01">
        <w:rPr>
          <w:rFonts w:ascii="Times New Roman" w:eastAsia="Times New Roman" w:hAnsi="Times New Roman" w:cs="Times New Roman"/>
          <w:color w:val="000000"/>
          <w:sz w:val="24"/>
          <w:szCs w:val="24"/>
        </w:rPr>
        <w:tab/>
        <w:t>Standards.html</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spacing w:after="0" w:line="480" w:lineRule="atLeast"/>
        <w:ind w:hanging="720"/>
        <w:rPr>
          <w:rFonts w:ascii="Times New Roman" w:eastAsia="Times New Roman" w:hAnsi="Times New Roman" w:cs="Times New Roman"/>
          <w:color w:val="000000"/>
          <w:sz w:val="24"/>
          <w:szCs w:val="24"/>
        </w:rPr>
      </w:pPr>
      <w:r w:rsidRPr="00F16B01">
        <w:rPr>
          <w:rFonts w:ascii="Times New Roman" w:eastAsia="Times New Roman" w:hAnsi="Times New Roman" w:cs="Times New Roman"/>
          <w:color w:val="000000"/>
          <w:sz w:val="24"/>
          <w:szCs w:val="24"/>
        </w:rPr>
        <w:tab/>
      </w:r>
      <w:proofErr w:type="spellStart"/>
      <w:r w:rsidRPr="00F16B01">
        <w:rPr>
          <w:rFonts w:ascii="Times New Roman" w:eastAsia="Times New Roman" w:hAnsi="Times New Roman" w:cs="Times New Roman"/>
          <w:color w:val="000000"/>
          <w:sz w:val="24"/>
          <w:szCs w:val="24"/>
        </w:rPr>
        <w:t>Stansbury</w:t>
      </w:r>
      <w:proofErr w:type="spellEnd"/>
      <w:r w:rsidRPr="00F16B01">
        <w:rPr>
          <w:rFonts w:ascii="Times New Roman" w:eastAsia="Times New Roman" w:hAnsi="Times New Roman" w:cs="Times New Roman"/>
          <w:color w:val="000000"/>
          <w:sz w:val="24"/>
          <w:szCs w:val="24"/>
        </w:rPr>
        <w:t xml:space="preserve">, M. (2009, February 9). Technology empowers differentiated instruction | </w:t>
      </w:r>
      <w:proofErr w:type="spellStart"/>
      <w:r w:rsidRPr="00F16B01">
        <w:rPr>
          <w:rFonts w:ascii="Times New Roman" w:eastAsia="Times New Roman" w:hAnsi="Times New Roman" w:cs="Times New Roman"/>
          <w:color w:val="000000"/>
          <w:sz w:val="24"/>
          <w:szCs w:val="24"/>
        </w:rPr>
        <w:t>eSchool</w:t>
      </w:r>
      <w:proofErr w:type="spellEnd"/>
      <w:r w:rsidRPr="00F16B01">
        <w:rPr>
          <w:rFonts w:ascii="Times New Roman" w:eastAsia="Times New Roman" w:hAnsi="Times New Roman" w:cs="Times New Roman"/>
          <w:color w:val="000000"/>
          <w:sz w:val="24"/>
          <w:szCs w:val="24"/>
        </w:rPr>
        <w:t xml:space="preserve"> </w:t>
      </w:r>
      <w:r w:rsidRPr="00F16B01">
        <w:rPr>
          <w:rFonts w:ascii="Times New Roman" w:eastAsia="Times New Roman" w:hAnsi="Times New Roman" w:cs="Times New Roman"/>
          <w:color w:val="000000"/>
          <w:sz w:val="24"/>
          <w:szCs w:val="24"/>
        </w:rPr>
        <w:tab/>
        <w:t xml:space="preserve">News. </w:t>
      </w:r>
      <w:r w:rsidRPr="00F16B01">
        <w:rPr>
          <w:rFonts w:ascii="Times New Roman" w:eastAsia="Times New Roman" w:hAnsi="Times New Roman" w:cs="Times New Roman"/>
          <w:i/>
          <w:iCs/>
          <w:color w:val="000000"/>
          <w:sz w:val="24"/>
          <w:szCs w:val="24"/>
        </w:rPr>
        <w:t xml:space="preserve">Technology Empowers Differentiated Instruction | </w:t>
      </w:r>
      <w:proofErr w:type="spellStart"/>
      <w:r w:rsidRPr="00F16B01">
        <w:rPr>
          <w:rFonts w:ascii="Times New Roman" w:eastAsia="Times New Roman" w:hAnsi="Times New Roman" w:cs="Times New Roman"/>
          <w:i/>
          <w:iCs/>
          <w:color w:val="000000"/>
          <w:sz w:val="24"/>
          <w:szCs w:val="24"/>
        </w:rPr>
        <w:t>ESchool</w:t>
      </w:r>
      <w:proofErr w:type="spellEnd"/>
      <w:r w:rsidRPr="00F16B01">
        <w:rPr>
          <w:rFonts w:ascii="Times New Roman" w:eastAsia="Times New Roman" w:hAnsi="Times New Roman" w:cs="Times New Roman"/>
          <w:i/>
          <w:iCs/>
          <w:color w:val="000000"/>
          <w:sz w:val="24"/>
          <w:szCs w:val="24"/>
        </w:rPr>
        <w:t xml:space="preserve"> News</w:t>
      </w:r>
      <w:r w:rsidRPr="00F16B01">
        <w:rPr>
          <w:rFonts w:ascii="Times New Roman" w:eastAsia="Times New Roman" w:hAnsi="Times New Roman" w:cs="Times New Roman"/>
          <w:color w:val="000000"/>
          <w:sz w:val="24"/>
          <w:szCs w:val="24"/>
        </w:rPr>
        <w:t xml:space="preserve">. Retrieved from </w:t>
      </w:r>
      <w:r w:rsidRPr="00F16B01">
        <w:rPr>
          <w:rFonts w:ascii="Times New Roman" w:eastAsia="Times New Roman" w:hAnsi="Times New Roman" w:cs="Times New Roman"/>
          <w:color w:val="000000"/>
          <w:sz w:val="24"/>
          <w:szCs w:val="24"/>
        </w:rPr>
        <w:tab/>
      </w:r>
    </w:p>
    <w:p w:rsidR="00053ABA" w:rsidRDefault="00F16B01" w:rsidP="00053ABA">
      <w:pPr>
        <w:spacing w:after="0" w:line="480" w:lineRule="atLeast"/>
        <w:ind w:hanging="720"/>
        <w:rPr>
          <w:rFonts w:ascii="Times New Roman" w:eastAsia="Times New Roman" w:hAnsi="Times New Roman" w:cs="Times New Roman"/>
          <w:color w:val="0000FF"/>
          <w:sz w:val="24"/>
          <w:szCs w:val="24"/>
          <w:u w:val="single"/>
        </w:rPr>
      </w:pPr>
      <w:r w:rsidRPr="00F16B01">
        <w:rPr>
          <w:rFonts w:ascii="Times New Roman" w:eastAsia="Times New Roman" w:hAnsi="Times New Roman" w:cs="Times New Roman"/>
          <w:color w:val="000000"/>
          <w:sz w:val="24"/>
          <w:szCs w:val="24"/>
        </w:rPr>
        <w:tab/>
      </w:r>
      <w:r w:rsidRPr="00F16B01">
        <w:rPr>
          <w:rFonts w:ascii="Times New Roman" w:eastAsia="Times New Roman" w:hAnsi="Times New Roman" w:cs="Times New Roman"/>
          <w:color w:val="000000"/>
          <w:sz w:val="24"/>
          <w:szCs w:val="24"/>
        </w:rPr>
        <w:tab/>
      </w:r>
      <w:hyperlink r:id="rId8" w:history="1">
        <w:r w:rsidRPr="00F16B01">
          <w:rPr>
            <w:rFonts w:ascii="Times New Roman" w:eastAsia="Times New Roman" w:hAnsi="Times New Roman" w:cs="Times New Roman"/>
            <w:color w:val="0000FF"/>
            <w:sz w:val="24"/>
            <w:szCs w:val="24"/>
            <w:u w:val="single"/>
          </w:rPr>
          <w:t>http://www.eschoolnews.com/2009/02/02/technology-empowers-differentiated-</w:t>
        </w:r>
        <w:r w:rsidRPr="00F16B01">
          <w:rPr>
            <w:rFonts w:ascii="Times New Roman" w:eastAsia="Times New Roman" w:hAnsi="Times New Roman" w:cs="Times New Roman"/>
            <w:color w:val="0000FF"/>
            <w:sz w:val="24"/>
            <w:szCs w:val="24"/>
          </w:rPr>
          <w:tab/>
        </w:r>
        <w:r w:rsidRPr="00F16B01">
          <w:rPr>
            <w:rFonts w:ascii="Times New Roman" w:eastAsia="Times New Roman" w:hAnsi="Times New Roman" w:cs="Times New Roman"/>
            <w:color w:val="0000FF"/>
            <w:sz w:val="24"/>
            <w:szCs w:val="24"/>
            <w:u w:val="single"/>
          </w:rPr>
          <w:t>instruction/</w:t>
        </w:r>
      </w:hyperlink>
    </w:p>
    <w:p w:rsidR="00053ABA" w:rsidRDefault="00053ABA" w:rsidP="002E66A7">
      <w:pPr>
        <w:spacing w:after="0" w:line="480" w:lineRule="atLeast"/>
        <w:ind w:hanging="720"/>
        <w:rPr>
          <w:rFonts w:ascii="Times New Roman" w:eastAsia="Times New Roman" w:hAnsi="Times New Roman" w:cs="Times New Roman"/>
          <w:color w:val="0000FF"/>
          <w:sz w:val="24"/>
          <w:szCs w:val="24"/>
          <w:u w:val="single"/>
        </w:rPr>
      </w:pPr>
      <w:r w:rsidRPr="00F16B01">
        <w:rPr>
          <w:rFonts w:ascii="Times New Roman" w:eastAsia="ヒラギノ角ゴ Pro W3" w:hAnsi="Times New Roman" w:cs="Times New Roman"/>
          <w:bCs/>
          <w:sz w:val="24"/>
          <w:szCs w:val="24"/>
        </w:rPr>
        <w:t>Budget:</w:t>
      </w:r>
    </w:p>
    <w:p w:rsidR="002E66A7" w:rsidRPr="002E66A7" w:rsidRDefault="002E66A7" w:rsidP="002E66A7">
      <w:pPr>
        <w:spacing w:after="0" w:line="480" w:lineRule="atLeast"/>
        <w:ind w:hanging="720"/>
        <w:rPr>
          <w:rFonts w:ascii="Times New Roman" w:eastAsia="Times New Roman" w:hAnsi="Times New Roman" w:cs="Times New Roman"/>
          <w:color w:val="0000FF"/>
          <w:sz w:val="24"/>
          <w:szCs w:val="24"/>
          <w:u w:val="single"/>
        </w:rPr>
      </w:pPr>
    </w:p>
    <w:tbl>
      <w:tblPr>
        <w:tblStyle w:val="MediumShading2-Accent21"/>
        <w:tblpPr w:leftFromText="180" w:rightFromText="180" w:vertAnchor="page" w:horzAnchor="margin" w:tblpY="8859"/>
        <w:tblW w:w="5000" w:type="pct"/>
        <w:tblLook w:val="0660" w:firstRow="1" w:lastRow="1" w:firstColumn="0" w:lastColumn="0" w:noHBand="1" w:noVBand="1"/>
      </w:tblPr>
      <w:tblGrid>
        <w:gridCol w:w="2810"/>
        <w:gridCol w:w="2254"/>
        <w:gridCol w:w="2256"/>
        <w:gridCol w:w="2256"/>
      </w:tblGrid>
      <w:tr w:rsidR="00053ABA" w:rsidRPr="00F16B01" w:rsidTr="002E66A7">
        <w:trPr>
          <w:cnfStyle w:val="100000000000" w:firstRow="1" w:lastRow="0" w:firstColumn="0" w:lastColumn="0" w:oddVBand="0" w:evenVBand="0" w:oddHBand="0" w:evenHBand="0" w:firstRowFirstColumn="0" w:firstRowLastColumn="0" w:lastRowFirstColumn="0" w:lastRowLastColumn="0"/>
        </w:trPr>
        <w:tc>
          <w:tcPr>
            <w:tcW w:w="1467" w:type="pct"/>
            <w:noWrap/>
          </w:tcPr>
          <w:p w:rsidR="00053ABA" w:rsidRPr="00F16B01" w:rsidRDefault="00053ABA" w:rsidP="002E66A7">
            <w:pPr>
              <w:widowControl w:val="0"/>
              <w:autoSpaceDE w:val="0"/>
              <w:autoSpaceDN w:val="0"/>
              <w:adjustRightInd w:val="0"/>
              <w:spacing w:line="261" w:lineRule="exact"/>
              <w:ind w:right="-15"/>
              <w:rPr>
                <w:rFonts w:eastAsia="ヒラギノ角ゴ Pro W3"/>
                <w:sz w:val="24"/>
                <w:szCs w:val="24"/>
              </w:rPr>
            </w:pPr>
            <w:r w:rsidRPr="00F16B01">
              <w:rPr>
                <w:rFonts w:eastAsia="ヒラギノ角ゴ Pro W3"/>
                <w:sz w:val="24"/>
                <w:szCs w:val="24"/>
              </w:rPr>
              <w:t>Item</w:t>
            </w:r>
          </w:p>
        </w:tc>
        <w:tc>
          <w:tcPr>
            <w:tcW w:w="1177" w:type="pct"/>
          </w:tcPr>
          <w:p w:rsidR="00053ABA" w:rsidRPr="00F16B01" w:rsidRDefault="00053ABA" w:rsidP="002E66A7">
            <w:pPr>
              <w:widowControl w:val="0"/>
              <w:autoSpaceDE w:val="0"/>
              <w:autoSpaceDN w:val="0"/>
              <w:adjustRightInd w:val="0"/>
              <w:spacing w:line="261" w:lineRule="exact"/>
              <w:ind w:right="-15"/>
              <w:rPr>
                <w:rFonts w:eastAsia="ヒラギノ角ゴ Pro W3"/>
                <w:sz w:val="24"/>
                <w:szCs w:val="24"/>
              </w:rPr>
            </w:pPr>
            <w:r w:rsidRPr="00F16B01">
              <w:rPr>
                <w:rFonts w:eastAsia="ヒラギノ角ゴ Pro W3"/>
                <w:sz w:val="24"/>
                <w:szCs w:val="24"/>
              </w:rPr>
              <w:t>Quantity</w:t>
            </w:r>
          </w:p>
        </w:tc>
        <w:tc>
          <w:tcPr>
            <w:tcW w:w="1178" w:type="pct"/>
          </w:tcPr>
          <w:p w:rsidR="00053ABA" w:rsidRPr="00F16B01" w:rsidRDefault="00053ABA" w:rsidP="002E66A7">
            <w:pPr>
              <w:widowControl w:val="0"/>
              <w:autoSpaceDE w:val="0"/>
              <w:autoSpaceDN w:val="0"/>
              <w:adjustRightInd w:val="0"/>
              <w:spacing w:line="261" w:lineRule="exact"/>
              <w:ind w:right="-15"/>
              <w:rPr>
                <w:rFonts w:eastAsia="ヒラギノ角ゴ Pro W3"/>
                <w:sz w:val="24"/>
                <w:szCs w:val="24"/>
              </w:rPr>
            </w:pPr>
            <w:r w:rsidRPr="00F16B01">
              <w:rPr>
                <w:rFonts w:eastAsia="ヒラギノ角ゴ Pro W3"/>
                <w:sz w:val="24"/>
                <w:szCs w:val="24"/>
              </w:rPr>
              <w:t>Cost/Item</w:t>
            </w:r>
          </w:p>
        </w:tc>
        <w:tc>
          <w:tcPr>
            <w:tcW w:w="1178" w:type="pct"/>
          </w:tcPr>
          <w:p w:rsidR="00053ABA" w:rsidRPr="00F16B01" w:rsidRDefault="00053ABA" w:rsidP="002E66A7">
            <w:pPr>
              <w:widowControl w:val="0"/>
              <w:autoSpaceDE w:val="0"/>
              <w:autoSpaceDN w:val="0"/>
              <w:adjustRightInd w:val="0"/>
              <w:spacing w:line="261" w:lineRule="exact"/>
              <w:ind w:right="-15"/>
              <w:rPr>
                <w:rFonts w:eastAsia="ヒラギノ角ゴ Pro W3"/>
                <w:sz w:val="24"/>
                <w:szCs w:val="24"/>
              </w:rPr>
            </w:pPr>
            <w:r w:rsidRPr="00F16B01">
              <w:rPr>
                <w:rFonts w:eastAsia="ヒラギノ角ゴ Pro W3"/>
                <w:sz w:val="24"/>
                <w:szCs w:val="24"/>
              </w:rPr>
              <w:t>Total</w:t>
            </w:r>
          </w:p>
        </w:tc>
      </w:tr>
      <w:tr w:rsidR="00053ABA" w:rsidRPr="00F16B01" w:rsidTr="002E66A7">
        <w:tc>
          <w:tcPr>
            <w:tcW w:w="1467" w:type="pct"/>
            <w:noWrap/>
          </w:tcPr>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p>
        </w:tc>
        <w:tc>
          <w:tcPr>
            <w:tcW w:w="1177" w:type="pct"/>
          </w:tcPr>
          <w:p w:rsidR="00053ABA" w:rsidRPr="00F16B01" w:rsidRDefault="00053ABA" w:rsidP="002E66A7">
            <w:pPr>
              <w:widowControl w:val="0"/>
              <w:autoSpaceDE w:val="0"/>
              <w:autoSpaceDN w:val="0"/>
              <w:adjustRightInd w:val="0"/>
              <w:spacing w:line="261" w:lineRule="exact"/>
              <w:ind w:right="-15"/>
              <w:rPr>
                <w:rFonts w:eastAsia="ヒラギノ角ゴ Pro W3"/>
                <w:bCs/>
                <w:i/>
                <w:iCs/>
                <w:color w:val="000000"/>
                <w:sz w:val="24"/>
                <w:szCs w:val="24"/>
              </w:rPr>
            </w:pPr>
          </w:p>
        </w:tc>
        <w:tc>
          <w:tcPr>
            <w:tcW w:w="1178" w:type="pct"/>
          </w:tcPr>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p>
        </w:tc>
        <w:tc>
          <w:tcPr>
            <w:tcW w:w="1178" w:type="pct"/>
          </w:tcPr>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p>
        </w:tc>
      </w:tr>
      <w:tr w:rsidR="00053ABA" w:rsidRPr="00F16B01" w:rsidTr="002E66A7">
        <w:tc>
          <w:tcPr>
            <w:tcW w:w="1467" w:type="pct"/>
            <w:noWrap/>
          </w:tcPr>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proofErr w:type="spellStart"/>
            <w:r w:rsidRPr="00F16B01">
              <w:rPr>
                <w:rFonts w:eastAsia="ヒラギノ角ゴ Pro W3"/>
                <w:bCs/>
                <w:sz w:val="24"/>
                <w:szCs w:val="24"/>
              </w:rPr>
              <w:t>Chromebook</w:t>
            </w:r>
            <w:proofErr w:type="spellEnd"/>
          </w:p>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r w:rsidRPr="00F16B01">
              <w:rPr>
                <w:rFonts w:eastAsia="ヒラギノ角ゴ Pro W3"/>
                <w:bCs/>
                <w:sz w:val="24"/>
                <w:szCs w:val="24"/>
              </w:rPr>
              <w:t>Samsung Series 5 550</w:t>
            </w:r>
          </w:p>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p>
        </w:tc>
        <w:tc>
          <w:tcPr>
            <w:tcW w:w="1177" w:type="pct"/>
          </w:tcPr>
          <w:p w:rsidR="00053ABA" w:rsidRPr="00F16B01" w:rsidRDefault="00053ABA" w:rsidP="002E66A7">
            <w:pPr>
              <w:tabs>
                <w:tab w:val="decimal" w:pos="360"/>
              </w:tabs>
              <w:rPr>
                <w:rFonts w:ascii="Calibri" w:eastAsia="Calibri" w:hAnsi="Calibri"/>
                <w:b/>
                <w:lang w:eastAsia="ja-JP"/>
              </w:rPr>
            </w:pPr>
            <w:r w:rsidRPr="00F16B01">
              <w:rPr>
                <w:rFonts w:ascii="Calibri" w:eastAsia="Calibri" w:hAnsi="Calibri"/>
                <w:b/>
                <w:lang w:eastAsia="ja-JP"/>
              </w:rPr>
              <w:t>15</w:t>
            </w:r>
          </w:p>
        </w:tc>
        <w:tc>
          <w:tcPr>
            <w:tcW w:w="1178" w:type="pct"/>
          </w:tcPr>
          <w:p w:rsidR="00053ABA" w:rsidRPr="00F16B01" w:rsidRDefault="00053ABA" w:rsidP="002E66A7">
            <w:pPr>
              <w:tabs>
                <w:tab w:val="decimal" w:pos="360"/>
              </w:tabs>
              <w:rPr>
                <w:rFonts w:ascii="Calibri" w:eastAsia="Calibri" w:hAnsi="Calibri"/>
                <w:b/>
                <w:lang w:eastAsia="ja-JP"/>
              </w:rPr>
            </w:pPr>
            <w:r w:rsidRPr="00F16B01">
              <w:rPr>
                <w:rFonts w:ascii="Calibri" w:eastAsia="Calibri" w:hAnsi="Calibri"/>
                <w:b/>
                <w:lang w:eastAsia="ja-JP"/>
              </w:rPr>
              <w:t>$449</w:t>
            </w:r>
          </w:p>
        </w:tc>
        <w:tc>
          <w:tcPr>
            <w:tcW w:w="1178" w:type="pct"/>
          </w:tcPr>
          <w:p w:rsidR="00053ABA" w:rsidRPr="00F16B01" w:rsidRDefault="00053ABA" w:rsidP="002E66A7">
            <w:pPr>
              <w:tabs>
                <w:tab w:val="decimal" w:pos="360"/>
              </w:tabs>
              <w:rPr>
                <w:rFonts w:ascii="Calibri" w:eastAsia="Calibri" w:hAnsi="Calibri"/>
                <w:b/>
                <w:lang w:eastAsia="ja-JP"/>
              </w:rPr>
            </w:pPr>
            <w:r w:rsidRPr="00F16B01">
              <w:rPr>
                <w:rFonts w:ascii="Calibri" w:eastAsia="Calibri" w:hAnsi="Calibri"/>
                <w:b/>
                <w:lang w:eastAsia="ja-JP"/>
              </w:rPr>
              <w:t>$6735</w:t>
            </w:r>
          </w:p>
        </w:tc>
      </w:tr>
      <w:tr w:rsidR="00053ABA" w:rsidRPr="00F16B01" w:rsidTr="002E66A7">
        <w:tc>
          <w:tcPr>
            <w:tcW w:w="1467" w:type="pct"/>
            <w:noWrap/>
          </w:tcPr>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r w:rsidRPr="00F16B01">
              <w:rPr>
                <w:rFonts w:eastAsia="ヒラギノ角ゴ Pro W3"/>
                <w:bCs/>
                <w:sz w:val="24"/>
                <w:szCs w:val="24"/>
              </w:rPr>
              <w:t>Management Console</w:t>
            </w:r>
          </w:p>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r w:rsidRPr="00F16B01">
              <w:rPr>
                <w:rFonts w:eastAsia="ヒラギノ角ゴ Pro W3"/>
                <w:bCs/>
                <w:sz w:val="24"/>
                <w:szCs w:val="24"/>
              </w:rPr>
              <w:t>And 24/7 Google Support</w:t>
            </w:r>
          </w:p>
        </w:tc>
        <w:tc>
          <w:tcPr>
            <w:tcW w:w="1177" w:type="pct"/>
          </w:tcPr>
          <w:p w:rsidR="00053ABA" w:rsidRPr="00F16B01" w:rsidRDefault="00053ABA" w:rsidP="002E66A7">
            <w:pPr>
              <w:tabs>
                <w:tab w:val="decimal" w:pos="360"/>
              </w:tabs>
              <w:rPr>
                <w:rFonts w:ascii="Calibri" w:eastAsia="Calibri" w:hAnsi="Calibri"/>
                <w:b/>
                <w:lang w:eastAsia="ja-JP"/>
              </w:rPr>
            </w:pPr>
            <w:r w:rsidRPr="00F16B01">
              <w:rPr>
                <w:rFonts w:ascii="Calibri" w:eastAsia="Calibri" w:hAnsi="Calibri"/>
                <w:b/>
                <w:lang w:eastAsia="ja-JP"/>
              </w:rPr>
              <w:t>15</w:t>
            </w:r>
          </w:p>
        </w:tc>
        <w:tc>
          <w:tcPr>
            <w:tcW w:w="1178" w:type="pct"/>
          </w:tcPr>
          <w:p w:rsidR="00053ABA" w:rsidRPr="00F16B01" w:rsidRDefault="00053ABA" w:rsidP="002E66A7">
            <w:pPr>
              <w:tabs>
                <w:tab w:val="decimal" w:pos="360"/>
              </w:tabs>
              <w:rPr>
                <w:rFonts w:ascii="Calibri" w:eastAsia="Calibri" w:hAnsi="Calibri"/>
                <w:b/>
                <w:lang w:eastAsia="ja-JP"/>
              </w:rPr>
            </w:pPr>
            <w:r w:rsidRPr="00F16B01">
              <w:rPr>
                <w:rFonts w:ascii="Calibri" w:eastAsia="Calibri" w:hAnsi="Calibri"/>
                <w:b/>
                <w:lang w:eastAsia="ja-JP"/>
              </w:rPr>
              <w:t>$30</w:t>
            </w:r>
          </w:p>
        </w:tc>
        <w:tc>
          <w:tcPr>
            <w:tcW w:w="1178" w:type="pct"/>
          </w:tcPr>
          <w:p w:rsidR="00053ABA" w:rsidRPr="00F16B01" w:rsidRDefault="00053ABA" w:rsidP="002E66A7">
            <w:pPr>
              <w:tabs>
                <w:tab w:val="decimal" w:pos="360"/>
              </w:tabs>
              <w:rPr>
                <w:rFonts w:ascii="Calibri" w:eastAsia="Calibri" w:hAnsi="Calibri"/>
                <w:b/>
                <w:lang w:eastAsia="ja-JP"/>
              </w:rPr>
            </w:pPr>
            <w:r w:rsidRPr="00F16B01">
              <w:rPr>
                <w:rFonts w:ascii="Calibri" w:eastAsia="Calibri" w:hAnsi="Calibri"/>
                <w:b/>
                <w:lang w:eastAsia="ja-JP"/>
              </w:rPr>
              <w:t>$450</w:t>
            </w:r>
          </w:p>
        </w:tc>
      </w:tr>
      <w:tr w:rsidR="00053ABA" w:rsidRPr="00F16B01" w:rsidTr="002E66A7">
        <w:tc>
          <w:tcPr>
            <w:tcW w:w="1467" w:type="pct"/>
            <w:noWrap/>
          </w:tcPr>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p>
        </w:tc>
        <w:tc>
          <w:tcPr>
            <w:tcW w:w="1177" w:type="pct"/>
          </w:tcPr>
          <w:p w:rsidR="00053ABA" w:rsidRPr="00F16B01" w:rsidRDefault="00053ABA" w:rsidP="002E66A7">
            <w:pPr>
              <w:tabs>
                <w:tab w:val="decimal" w:pos="360"/>
              </w:tabs>
              <w:rPr>
                <w:rFonts w:ascii="Calibri" w:eastAsia="Calibri" w:hAnsi="Calibri"/>
                <w:b/>
                <w:lang w:eastAsia="ja-JP"/>
              </w:rPr>
            </w:pPr>
          </w:p>
        </w:tc>
        <w:tc>
          <w:tcPr>
            <w:tcW w:w="1178" w:type="pct"/>
          </w:tcPr>
          <w:p w:rsidR="00053ABA" w:rsidRPr="00F16B01" w:rsidRDefault="00053ABA" w:rsidP="002E66A7">
            <w:pPr>
              <w:tabs>
                <w:tab w:val="decimal" w:pos="360"/>
              </w:tabs>
              <w:rPr>
                <w:rFonts w:ascii="Calibri" w:eastAsia="Calibri" w:hAnsi="Calibri"/>
                <w:b/>
                <w:lang w:eastAsia="ja-JP"/>
              </w:rPr>
            </w:pPr>
          </w:p>
        </w:tc>
        <w:tc>
          <w:tcPr>
            <w:tcW w:w="1178" w:type="pct"/>
          </w:tcPr>
          <w:p w:rsidR="00053ABA" w:rsidRPr="00F16B01" w:rsidRDefault="00053ABA" w:rsidP="002E66A7">
            <w:pPr>
              <w:tabs>
                <w:tab w:val="decimal" w:pos="360"/>
              </w:tabs>
              <w:rPr>
                <w:rFonts w:ascii="Calibri" w:eastAsia="Calibri" w:hAnsi="Calibri"/>
                <w:b/>
                <w:lang w:eastAsia="ja-JP"/>
              </w:rPr>
            </w:pPr>
          </w:p>
        </w:tc>
      </w:tr>
      <w:tr w:rsidR="00053ABA" w:rsidRPr="00F16B01" w:rsidTr="002E66A7">
        <w:tc>
          <w:tcPr>
            <w:tcW w:w="1467" w:type="pct"/>
            <w:noWrap/>
          </w:tcPr>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r w:rsidRPr="00F16B01">
              <w:rPr>
                <w:rFonts w:eastAsia="ヒラギノ角ゴ Pro W3"/>
                <w:bCs/>
                <w:sz w:val="24"/>
                <w:szCs w:val="24"/>
              </w:rPr>
              <w:lastRenderedPageBreak/>
              <w:t>Google Apps</w:t>
            </w:r>
          </w:p>
        </w:tc>
        <w:tc>
          <w:tcPr>
            <w:tcW w:w="1177" w:type="pct"/>
          </w:tcPr>
          <w:p w:rsidR="00053ABA" w:rsidRPr="00F16B01" w:rsidRDefault="00053ABA" w:rsidP="002E66A7">
            <w:pPr>
              <w:tabs>
                <w:tab w:val="decimal" w:pos="360"/>
              </w:tabs>
              <w:rPr>
                <w:rFonts w:ascii="Calibri" w:eastAsia="Calibri" w:hAnsi="Calibri"/>
                <w:b/>
                <w:lang w:eastAsia="ja-JP"/>
              </w:rPr>
            </w:pPr>
          </w:p>
        </w:tc>
        <w:tc>
          <w:tcPr>
            <w:tcW w:w="1178" w:type="pct"/>
          </w:tcPr>
          <w:p w:rsidR="00053ABA" w:rsidRPr="00F16B01" w:rsidRDefault="00053ABA" w:rsidP="002E66A7">
            <w:pPr>
              <w:tabs>
                <w:tab w:val="decimal" w:pos="360"/>
              </w:tabs>
              <w:rPr>
                <w:rFonts w:ascii="Calibri" w:eastAsia="Calibri" w:hAnsi="Calibri"/>
                <w:b/>
                <w:lang w:eastAsia="ja-JP"/>
              </w:rPr>
            </w:pPr>
          </w:p>
        </w:tc>
        <w:tc>
          <w:tcPr>
            <w:tcW w:w="1178" w:type="pct"/>
          </w:tcPr>
          <w:p w:rsidR="00053ABA" w:rsidRPr="00F16B01" w:rsidRDefault="00053ABA" w:rsidP="002E66A7">
            <w:pPr>
              <w:tabs>
                <w:tab w:val="decimal" w:pos="360"/>
              </w:tabs>
              <w:rPr>
                <w:rFonts w:ascii="Calibri" w:eastAsia="Calibri" w:hAnsi="Calibri"/>
                <w:b/>
                <w:lang w:eastAsia="ja-JP"/>
              </w:rPr>
            </w:pPr>
            <w:r w:rsidRPr="00F16B01">
              <w:rPr>
                <w:rFonts w:ascii="Calibri" w:eastAsia="Calibri" w:hAnsi="Calibri"/>
                <w:b/>
                <w:lang w:eastAsia="ja-JP"/>
              </w:rPr>
              <w:t>$500</w:t>
            </w:r>
          </w:p>
        </w:tc>
      </w:tr>
      <w:tr w:rsidR="00053ABA" w:rsidRPr="00F16B01" w:rsidTr="002E66A7">
        <w:trPr>
          <w:cnfStyle w:val="010000000000" w:firstRow="0" w:lastRow="1" w:firstColumn="0" w:lastColumn="0" w:oddVBand="0" w:evenVBand="0" w:oddHBand="0" w:evenHBand="0" w:firstRowFirstColumn="0" w:firstRowLastColumn="0" w:lastRowFirstColumn="0" w:lastRowLastColumn="0"/>
        </w:trPr>
        <w:tc>
          <w:tcPr>
            <w:tcW w:w="1467" w:type="pct"/>
            <w:noWrap/>
          </w:tcPr>
          <w:p w:rsidR="00053ABA" w:rsidRPr="00F16B01" w:rsidRDefault="00053ABA" w:rsidP="002E66A7">
            <w:pPr>
              <w:widowControl w:val="0"/>
              <w:autoSpaceDE w:val="0"/>
              <w:autoSpaceDN w:val="0"/>
              <w:adjustRightInd w:val="0"/>
              <w:spacing w:line="261" w:lineRule="exact"/>
              <w:ind w:right="-15"/>
              <w:rPr>
                <w:rFonts w:eastAsia="ヒラギノ角ゴ Pro W3"/>
                <w:bCs/>
                <w:sz w:val="24"/>
                <w:szCs w:val="24"/>
              </w:rPr>
            </w:pPr>
            <w:r w:rsidRPr="00F16B01">
              <w:rPr>
                <w:rFonts w:eastAsia="ヒラギノ角ゴ Pro W3"/>
                <w:bCs/>
                <w:sz w:val="24"/>
                <w:szCs w:val="24"/>
              </w:rPr>
              <w:t>Total Projected Costs</w:t>
            </w:r>
          </w:p>
        </w:tc>
        <w:tc>
          <w:tcPr>
            <w:tcW w:w="1177" w:type="pct"/>
          </w:tcPr>
          <w:p w:rsidR="00053ABA" w:rsidRPr="00F16B01" w:rsidRDefault="00053ABA" w:rsidP="002E66A7">
            <w:pPr>
              <w:tabs>
                <w:tab w:val="decimal" w:pos="360"/>
              </w:tabs>
              <w:rPr>
                <w:rFonts w:ascii="Calibri" w:eastAsia="Calibri" w:hAnsi="Calibri"/>
                <w:b/>
                <w:lang w:eastAsia="ja-JP"/>
              </w:rPr>
            </w:pPr>
          </w:p>
        </w:tc>
        <w:tc>
          <w:tcPr>
            <w:tcW w:w="1178" w:type="pct"/>
          </w:tcPr>
          <w:p w:rsidR="00053ABA" w:rsidRPr="00F16B01" w:rsidRDefault="00053ABA" w:rsidP="002E66A7">
            <w:pPr>
              <w:tabs>
                <w:tab w:val="decimal" w:pos="360"/>
              </w:tabs>
              <w:rPr>
                <w:rFonts w:ascii="Calibri" w:eastAsia="Calibri" w:hAnsi="Calibri"/>
                <w:b/>
                <w:lang w:eastAsia="ja-JP"/>
              </w:rPr>
            </w:pPr>
          </w:p>
        </w:tc>
        <w:tc>
          <w:tcPr>
            <w:tcW w:w="1178" w:type="pct"/>
          </w:tcPr>
          <w:p w:rsidR="00053ABA" w:rsidRPr="00F16B01" w:rsidRDefault="00053ABA" w:rsidP="002E66A7">
            <w:pPr>
              <w:tabs>
                <w:tab w:val="decimal" w:pos="360"/>
              </w:tabs>
              <w:rPr>
                <w:rFonts w:ascii="Calibri" w:eastAsia="Calibri" w:hAnsi="Calibri"/>
                <w:b/>
                <w:lang w:eastAsia="ja-JP"/>
              </w:rPr>
            </w:pPr>
            <w:r w:rsidRPr="00F16B01">
              <w:rPr>
                <w:rFonts w:ascii="Calibri" w:eastAsia="Calibri" w:hAnsi="Calibri"/>
                <w:b/>
                <w:lang w:eastAsia="ja-JP"/>
              </w:rPr>
              <w:t>$7685</w:t>
            </w:r>
          </w:p>
        </w:tc>
      </w:tr>
    </w:tbl>
    <w:p w:rsidR="00053ABA" w:rsidRPr="00F16B01" w:rsidRDefault="00053ABA" w:rsidP="00053ABA">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053ABA" w:rsidRPr="00F16B01" w:rsidRDefault="00053ABA" w:rsidP="00053ABA">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15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xml:space="preserve"> will be purchased through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xml:space="preserve"> for Education from Google.  </w:t>
      </w:r>
      <w:hyperlink r:id="rId9" w:history="1">
        <w:r w:rsidRPr="00F16B01">
          <w:rPr>
            <w:rFonts w:ascii="Times New Roman" w:eastAsia="ヒラギノ角ゴ Pro W3" w:hAnsi="Times New Roman" w:cs="Times New Roman"/>
            <w:bCs/>
            <w:color w:val="0000FF"/>
            <w:sz w:val="24"/>
            <w:szCs w:val="24"/>
            <w:u w:val="single"/>
          </w:rPr>
          <w:t>http://www.google.com/intl/en/chrome/education/devices/samsung-s550-chromebook.html</w:t>
        </w:r>
      </w:hyperlink>
    </w:p>
    <w:p w:rsidR="00053ABA" w:rsidRPr="00F16B01" w:rsidRDefault="00053ABA" w:rsidP="00053ABA">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 xml:space="preserve">The 15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xml:space="preserve"> will be used by 7</w:t>
      </w:r>
      <w:r w:rsidRPr="00F16B01">
        <w:rPr>
          <w:rFonts w:ascii="Times New Roman" w:eastAsia="ヒラギノ角ゴ Pro W3" w:hAnsi="Times New Roman" w:cs="Times New Roman"/>
          <w:bCs/>
          <w:sz w:val="24"/>
          <w:szCs w:val="24"/>
          <w:vertAlign w:val="superscript"/>
        </w:rPr>
        <w:t>th</w:t>
      </w:r>
      <w:r w:rsidRPr="00F16B01">
        <w:rPr>
          <w:rFonts w:ascii="Times New Roman" w:eastAsia="ヒラギノ角ゴ Pro W3" w:hAnsi="Times New Roman" w:cs="Times New Roman"/>
          <w:bCs/>
          <w:sz w:val="24"/>
          <w:szCs w:val="24"/>
        </w:rPr>
        <w:t xml:space="preserve"> grade students in mathematics for individual differentiated instruction.  They will also be used by pairs and small groups for math and technology integrated lessons and projects in 7</w:t>
      </w:r>
      <w:r w:rsidRPr="00F16B01">
        <w:rPr>
          <w:rFonts w:ascii="Times New Roman" w:eastAsia="ヒラギノ角ゴ Pro W3" w:hAnsi="Times New Roman" w:cs="Times New Roman"/>
          <w:bCs/>
          <w:sz w:val="24"/>
          <w:szCs w:val="24"/>
          <w:vertAlign w:val="superscript"/>
        </w:rPr>
        <w:t>th</w:t>
      </w:r>
      <w:r w:rsidRPr="00F16B01">
        <w:rPr>
          <w:rFonts w:ascii="Times New Roman" w:eastAsia="ヒラギノ角ゴ Pro W3" w:hAnsi="Times New Roman" w:cs="Times New Roman"/>
          <w:bCs/>
          <w:sz w:val="24"/>
          <w:szCs w:val="24"/>
        </w:rPr>
        <w:t xml:space="preserve"> grade.  The $30 per device fee includes both lifetime Management Console software and 24/7 Google support.  The Management Console is software for the teacher that manages and monitors the 15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xml:space="preserve">, their apps, and the activity on the </w:t>
      </w:r>
      <w:proofErr w:type="spellStart"/>
      <w:r w:rsidRPr="00F16B01">
        <w:rPr>
          <w:rFonts w:ascii="Times New Roman" w:eastAsia="ヒラギノ角ゴ Pro W3" w:hAnsi="Times New Roman" w:cs="Times New Roman"/>
          <w:bCs/>
          <w:sz w:val="24"/>
          <w:szCs w:val="24"/>
        </w:rPr>
        <w:t>Chromebooks</w:t>
      </w:r>
      <w:proofErr w:type="spellEnd"/>
      <w:r w:rsidRPr="00F16B01">
        <w:rPr>
          <w:rFonts w:ascii="Times New Roman" w:eastAsia="ヒラギノ角ゴ Pro W3" w:hAnsi="Times New Roman" w:cs="Times New Roman"/>
          <w:bCs/>
          <w:sz w:val="24"/>
          <w:szCs w:val="24"/>
        </w:rPr>
        <w:t xml:space="preserve">.  </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3"/>
          <w:szCs w:val="23"/>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u w:val="single"/>
        </w:rPr>
      </w:pPr>
      <w:r w:rsidRPr="00F16B01">
        <w:rPr>
          <w:rFonts w:ascii="Times New Roman" w:eastAsia="ヒラギノ角ゴ Pro W3" w:hAnsi="Times New Roman" w:cs="Times New Roman"/>
          <w:b/>
          <w:bCs/>
          <w:sz w:val="24"/>
          <w:szCs w:val="24"/>
          <w:u w:val="single"/>
        </w:rPr>
        <w:t>Evaluation</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u w:val="single"/>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We are not quite sure what the state test is really going to be like in 2014.  However, we do know that student progress will be tracked from year to year as a class.  Schools will get a report card evaluating their progress.  Determined by test scores, growth, , narrowing the gap, and a few other factors, schools will get a rating of ‘does not meet expectations’, ‘meets expectations,’ or ‘exceeds expectations.’  We also have a local assessment we have created that gives us immediate feedback to determine whether our students are prepared to meet the Common Core Standards on the new state test in 2014.  The test is given as a pre-test, a middle of the year test, and a post-test.  We are looking for growth and increased test scores from the pre-test to the post-test.  We are also hoping to make the test more rigorous and aligned with the state test as students’ math classes in lower grades also become more rigorous and aligned with the Common Core Standards.  We also take a MAP test in Mathematics through NWEA 3 times a year that assesses student growth and specifies each student’s areas of strengths and weaknesses.  That data given on each student can then be used for differentiated instruction to work on their weaknesses throughout the school year and into the next to help promote the student’s growth to grade level and beyond.</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To determine whether we have successfully integrated technology and math to encourage future studies in STEM (Science, Technology, Engineering, and Mathematics), students will be asked to take a pre and post self-evaluation survey to reflect on their knowledge and attitudes towards Math, Math Skills, and future math classes.  The survey will examine positive changes of knowledge and attitudes towards math and technology, what activities may have contributed to these positive changes, and how that activities throughout the school year may inspire them to continue math and technology studies.</w:t>
      </w:r>
    </w:p>
    <w:p w:rsidR="00053ABA" w:rsidRPr="00F16B01" w:rsidRDefault="00053ABA" w:rsidP="00053ABA">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r w:rsidRPr="00F16B01">
        <w:rPr>
          <w:rFonts w:ascii="Times New Roman" w:eastAsia="ヒラギノ角ゴ Pro W3" w:hAnsi="Times New Roman" w:cs="Times New Roman"/>
          <w:bCs/>
          <w:sz w:val="24"/>
          <w:szCs w:val="24"/>
        </w:rPr>
        <w:t>To determine whether students have improved their 21</w:t>
      </w:r>
      <w:r w:rsidRPr="00F16B01">
        <w:rPr>
          <w:rFonts w:ascii="Times New Roman" w:eastAsia="ヒラギノ角ゴ Pro W3" w:hAnsi="Times New Roman" w:cs="Times New Roman"/>
          <w:bCs/>
          <w:sz w:val="24"/>
          <w:szCs w:val="24"/>
          <w:vertAlign w:val="superscript"/>
        </w:rPr>
        <w:t>st</w:t>
      </w:r>
      <w:r w:rsidRPr="00F16B01">
        <w:rPr>
          <w:rFonts w:ascii="Times New Roman" w:eastAsia="ヒラギノ角ゴ Pro W3" w:hAnsi="Times New Roman" w:cs="Times New Roman"/>
          <w:bCs/>
          <w:sz w:val="24"/>
          <w:szCs w:val="24"/>
        </w:rPr>
        <w:t xml:space="preserve"> Century Skills, they will take a 21</w:t>
      </w:r>
      <w:r w:rsidRPr="00F16B01">
        <w:rPr>
          <w:rFonts w:ascii="Times New Roman" w:eastAsia="ヒラギノ角ゴ Pro W3" w:hAnsi="Times New Roman" w:cs="Times New Roman"/>
          <w:bCs/>
          <w:sz w:val="24"/>
          <w:szCs w:val="24"/>
          <w:vertAlign w:val="superscript"/>
        </w:rPr>
        <w:t>st</w:t>
      </w:r>
      <w:r w:rsidRPr="00F16B01">
        <w:rPr>
          <w:rFonts w:ascii="Times New Roman" w:eastAsia="ヒラギノ角ゴ Pro W3" w:hAnsi="Times New Roman" w:cs="Times New Roman"/>
          <w:bCs/>
          <w:sz w:val="24"/>
          <w:szCs w:val="24"/>
        </w:rPr>
        <w:t xml:space="preserve"> Century Fluency Skills Survey created by the technology teacher and myself.  The survey will be given to math students both at the beginning of the school year and at the end.  Growth in knowledge and increased levels of fluency among the six skills will be assessed.  </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4"/>
          <w:szCs w:val="24"/>
          <w:u w:val="single"/>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3"/>
          <w:szCs w:val="23"/>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3"/>
          <w:szCs w:val="23"/>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053ABA" w:rsidRDefault="00053ABA"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2E66A7" w:rsidRDefault="002E66A7"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2E66A7" w:rsidRDefault="002E66A7"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2E66A7" w:rsidRDefault="002E66A7"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053ABA" w:rsidRDefault="00053ABA"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053ABA" w:rsidRDefault="00053ABA"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053ABA" w:rsidRDefault="00053ABA"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053ABA" w:rsidRDefault="00053ABA"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053ABA" w:rsidRPr="00F16B01" w:rsidRDefault="00053ABA"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Cs/>
          <w:sz w:val="24"/>
          <w:szCs w:val="24"/>
        </w:rPr>
      </w:pPr>
    </w:p>
    <w:p w:rsidR="00F16B01" w:rsidRPr="00F16B01" w:rsidRDefault="00F16B01" w:rsidP="00F16B01">
      <w:pPr>
        <w:spacing w:after="0" w:line="240" w:lineRule="auto"/>
        <w:ind w:left="5760" w:firstLine="720"/>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N6529 Birchwood Lane</w:t>
      </w:r>
    </w:p>
    <w:p w:rsidR="00F16B01" w:rsidRPr="00F16B01" w:rsidRDefault="00F16B01" w:rsidP="00F16B01">
      <w:pPr>
        <w:spacing w:after="0" w:line="240" w:lineRule="auto"/>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 xml:space="preserve">                             </w:t>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proofErr w:type="spellStart"/>
      <w:r w:rsidRPr="00F16B01">
        <w:rPr>
          <w:rFonts w:ascii="Times New Roman" w:eastAsia="ヒラギノ角ゴ Pro W3" w:hAnsi="Times New Roman" w:cs="Times New Roman"/>
          <w:color w:val="000000"/>
          <w:sz w:val="24"/>
          <w:szCs w:val="24"/>
        </w:rPr>
        <w:t>Deerbrook</w:t>
      </w:r>
      <w:proofErr w:type="spellEnd"/>
      <w:r w:rsidRPr="00F16B01">
        <w:rPr>
          <w:rFonts w:ascii="Times New Roman" w:eastAsia="ヒラギノ角ゴ Pro W3" w:hAnsi="Times New Roman" w:cs="Times New Roman"/>
          <w:color w:val="000000"/>
          <w:sz w:val="24"/>
          <w:szCs w:val="24"/>
        </w:rPr>
        <w:t>, WI 54424</w:t>
      </w:r>
    </w:p>
    <w:p w:rsidR="00F16B01" w:rsidRPr="00F16B01" w:rsidRDefault="00F16B01" w:rsidP="00F16B01">
      <w:pPr>
        <w:spacing w:after="0" w:line="240" w:lineRule="auto"/>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 xml:space="preserve">                                     </w:t>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t>(715) 623-0689</w:t>
      </w:r>
    </w:p>
    <w:p w:rsidR="00F16B01" w:rsidRPr="00F16B01" w:rsidRDefault="00F16B01" w:rsidP="00F16B01">
      <w:pPr>
        <w:spacing w:after="0" w:line="240" w:lineRule="auto"/>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40"/>
          <w:szCs w:val="40"/>
        </w:rPr>
        <w:t xml:space="preserve">Colleen S. </w:t>
      </w:r>
      <w:proofErr w:type="spellStart"/>
      <w:r w:rsidRPr="00F16B01">
        <w:rPr>
          <w:rFonts w:ascii="Times New Roman" w:eastAsia="ヒラギノ角ゴ Pro W3" w:hAnsi="Times New Roman" w:cs="Times New Roman"/>
          <w:color w:val="000000"/>
          <w:sz w:val="40"/>
          <w:szCs w:val="40"/>
        </w:rPr>
        <w:t>Harger</w:t>
      </w:r>
      <w:proofErr w:type="spellEnd"/>
      <w:r w:rsidRPr="00F16B01">
        <w:rPr>
          <w:rFonts w:ascii="Times New Roman" w:eastAsia="ヒラギノ角ゴ Pro W3" w:hAnsi="Times New Roman" w:cs="Times New Roman"/>
          <w:color w:val="000000"/>
          <w:sz w:val="24"/>
          <w:szCs w:val="24"/>
        </w:rPr>
        <w:t xml:space="preserve">       </w:t>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r>
      <w:r w:rsidRPr="00F16B01">
        <w:rPr>
          <w:rFonts w:ascii="Times New Roman" w:eastAsia="ヒラギノ角ゴ Pro W3" w:hAnsi="Times New Roman" w:cs="Times New Roman"/>
          <w:color w:val="000000"/>
          <w:sz w:val="24"/>
          <w:szCs w:val="24"/>
        </w:rPr>
        <w:tab/>
        <w:t>csharger@antigo.k12.wi.us</w:t>
      </w:r>
    </w:p>
    <w:p w:rsidR="00F16B01" w:rsidRPr="00F16B01" w:rsidRDefault="00F16B01" w:rsidP="00F16B01">
      <w:pPr>
        <w:pBdr>
          <w:top w:val="single" w:sz="4" w:space="1" w:color="auto"/>
          <w:left w:val="single" w:sz="4" w:space="31" w:color="auto"/>
          <w:bottom w:val="single" w:sz="4" w:space="1" w:color="auto"/>
          <w:right w:val="single" w:sz="4" w:space="27" w:color="auto"/>
        </w:pBdr>
        <w:spacing w:after="0" w:line="240" w:lineRule="auto"/>
        <w:jc w:val="center"/>
        <w:rPr>
          <w:rFonts w:ascii="Times New Roman" w:eastAsia="Times New Roman" w:hAnsi="Times New Roman" w:cs="Times New Roman"/>
          <w:b/>
          <w:sz w:val="32"/>
          <w:szCs w:val="32"/>
        </w:rPr>
      </w:pPr>
      <w:r w:rsidRPr="00F16B01">
        <w:rPr>
          <w:rFonts w:ascii="Times New Roman" w:eastAsia="Times New Roman" w:hAnsi="Times New Roman" w:cs="Times New Roman"/>
          <w:b/>
          <w:sz w:val="32"/>
          <w:szCs w:val="32"/>
        </w:rPr>
        <w:t>Education</w:t>
      </w:r>
    </w:p>
    <w:p w:rsidR="00F16B01" w:rsidRPr="00F16B01" w:rsidRDefault="00F16B01" w:rsidP="00F16B01">
      <w:pPr>
        <w:spacing w:after="0" w:line="240" w:lineRule="auto"/>
        <w:jc w:val="center"/>
        <w:rPr>
          <w:rFonts w:ascii="Times New Roman" w:eastAsia="Times New Roman" w:hAnsi="Times New Roman" w:cs="Times New Roman"/>
          <w:b/>
          <w:sz w:val="12"/>
          <w:szCs w:val="12"/>
        </w:rPr>
      </w:pPr>
    </w:p>
    <w:p w:rsidR="00F16B01" w:rsidRPr="00F16B01" w:rsidRDefault="00F16B01" w:rsidP="00F16B01">
      <w:pPr>
        <w:spacing w:after="0" w:line="240" w:lineRule="auto"/>
        <w:jc w:val="center"/>
        <w:rPr>
          <w:rFonts w:ascii="Times New Roman" w:eastAsia="Times New Roman" w:hAnsi="Times New Roman" w:cs="Times New Roman"/>
          <w:b/>
          <w:sz w:val="24"/>
          <w:szCs w:val="24"/>
        </w:rPr>
      </w:pPr>
      <w:r w:rsidRPr="00F16B01">
        <w:rPr>
          <w:rFonts w:ascii="Times New Roman" w:eastAsia="Times New Roman" w:hAnsi="Times New Roman" w:cs="Times New Roman"/>
          <w:b/>
          <w:sz w:val="24"/>
          <w:szCs w:val="24"/>
        </w:rPr>
        <w:t>Pursuing Masters in Educational Technology: January 2010 to Present</w:t>
      </w:r>
    </w:p>
    <w:p w:rsidR="00F16B01" w:rsidRPr="00F16B01" w:rsidRDefault="00F16B01" w:rsidP="00F16B01">
      <w:pPr>
        <w:spacing w:after="0" w:line="240" w:lineRule="auto"/>
        <w:jc w:val="center"/>
        <w:rPr>
          <w:rFonts w:ascii="Times New Roman" w:eastAsia="Times New Roman" w:hAnsi="Times New Roman" w:cs="Times New Roman"/>
          <w:sz w:val="24"/>
          <w:szCs w:val="24"/>
        </w:rPr>
      </w:pPr>
      <w:r w:rsidRPr="00F16B01">
        <w:rPr>
          <w:rFonts w:ascii="Times New Roman" w:eastAsia="Times New Roman" w:hAnsi="Times New Roman" w:cs="Times New Roman"/>
          <w:sz w:val="24"/>
          <w:szCs w:val="24"/>
        </w:rPr>
        <w:t>Completed 18 Credits</w:t>
      </w:r>
    </w:p>
    <w:p w:rsidR="00F16B01" w:rsidRPr="00F16B01" w:rsidRDefault="00F16B01" w:rsidP="00F16B01">
      <w:pPr>
        <w:spacing w:after="0" w:line="240" w:lineRule="auto"/>
        <w:jc w:val="center"/>
        <w:rPr>
          <w:rFonts w:ascii="Times New Roman" w:eastAsia="Times New Roman" w:hAnsi="Times New Roman" w:cs="Times New Roman"/>
          <w:sz w:val="24"/>
          <w:szCs w:val="24"/>
        </w:rPr>
      </w:pPr>
      <w:r w:rsidRPr="00F16B01">
        <w:rPr>
          <w:rFonts w:ascii="Times New Roman" w:eastAsia="Times New Roman" w:hAnsi="Times New Roman" w:cs="Times New Roman"/>
          <w:sz w:val="24"/>
          <w:szCs w:val="24"/>
        </w:rPr>
        <w:t>Marian University, Anticipated Graduation Date: August 2013</w:t>
      </w:r>
    </w:p>
    <w:p w:rsidR="00F16B01" w:rsidRPr="00F16B01" w:rsidRDefault="00F16B01" w:rsidP="00F16B01">
      <w:pPr>
        <w:spacing w:after="0" w:line="240" w:lineRule="auto"/>
        <w:jc w:val="center"/>
        <w:rPr>
          <w:rFonts w:ascii="Times New Roman" w:eastAsia="Times New Roman" w:hAnsi="Times New Roman" w:cs="Times New Roman"/>
          <w:sz w:val="24"/>
          <w:szCs w:val="24"/>
        </w:rPr>
      </w:pPr>
    </w:p>
    <w:p w:rsidR="00F16B01" w:rsidRPr="00F16B01" w:rsidRDefault="00F16B01" w:rsidP="00F16B01">
      <w:pPr>
        <w:spacing w:after="0" w:line="240" w:lineRule="auto"/>
        <w:jc w:val="center"/>
        <w:rPr>
          <w:rFonts w:ascii="Times New Roman" w:eastAsia="Times New Roman" w:hAnsi="Times New Roman" w:cs="Times New Roman"/>
          <w:b/>
          <w:sz w:val="24"/>
          <w:szCs w:val="24"/>
        </w:rPr>
      </w:pPr>
      <w:r w:rsidRPr="00F16B01">
        <w:rPr>
          <w:rFonts w:ascii="Times New Roman" w:eastAsia="Times New Roman" w:hAnsi="Times New Roman" w:cs="Times New Roman"/>
          <w:b/>
          <w:sz w:val="24"/>
          <w:szCs w:val="24"/>
        </w:rPr>
        <w:t>Certified in Online Teaching</w:t>
      </w:r>
    </w:p>
    <w:p w:rsidR="00F16B01" w:rsidRPr="00F16B01" w:rsidRDefault="00F16B01" w:rsidP="00F16B01">
      <w:pPr>
        <w:spacing w:after="0" w:line="240" w:lineRule="auto"/>
        <w:jc w:val="center"/>
        <w:rPr>
          <w:rFonts w:ascii="Times New Roman" w:eastAsia="Times New Roman" w:hAnsi="Times New Roman" w:cs="Times New Roman"/>
          <w:sz w:val="24"/>
          <w:szCs w:val="24"/>
        </w:rPr>
      </w:pPr>
      <w:r w:rsidRPr="00F16B01">
        <w:rPr>
          <w:rFonts w:ascii="Times New Roman" w:eastAsia="Times New Roman" w:hAnsi="Times New Roman" w:cs="Times New Roman"/>
          <w:sz w:val="24"/>
          <w:szCs w:val="24"/>
        </w:rPr>
        <w:t>Wisconsin Virtual School – Wisconsin’s Web Academy, August 2011</w:t>
      </w:r>
    </w:p>
    <w:p w:rsidR="00F16B01" w:rsidRPr="00F16B01" w:rsidRDefault="00F16B01" w:rsidP="00F16B01">
      <w:pPr>
        <w:spacing w:after="0" w:line="240" w:lineRule="auto"/>
        <w:jc w:val="center"/>
        <w:rPr>
          <w:rFonts w:ascii="Times New Roman" w:eastAsia="Times New Roman" w:hAnsi="Times New Roman" w:cs="Times New Roman"/>
          <w:sz w:val="24"/>
          <w:szCs w:val="24"/>
        </w:rPr>
      </w:pPr>
    </w:p>
    <w:p w:rsidR="00F16B01" w:rsidRPr="00F16B01" w:rsidRDefault="00F16B01" w:rsidP="00F16B01">
      <w:pPr>
        <w:spacing w:after="0" w:line="240" w:lineRule="auto"/>
        <w:jc w:val="center"/>
        <w:rPr>
          <w:rFonts w:ascii="Times New Roman" w:eastAsia="Times New Roman" w:hAnsi="Times New Roman" w:cs="Times New Roman"/>
          <w:b/>
          <w:sz w:val="24"/>
          <w:szCs w:val="24"/>
        </w:rPr>
      </w:pPr>
      <w:r w:rsidRPr="00F16B01">
        <w:rPr>
          <w:rFonts w:ascii="Times New Roman" w:eastAsia="Times New Roman" w:hAnsi="Times New Roman" w:cs="Times New Roman"/>
          <w:b/>
          <w:sz w:val="24"/>
          <w:szCs w:val="24"/>
        </w:rPr>
        <w:t>Minor in Mathematics Certification</w:t>
      </w:r>
    </w:p>
    <w:p w:rsidR="00F16B01" w:rsidRPr="00F16B01" w:rsidRDefault="00F16B01" w:rsidP="00F16B01">
      <w:pPr>
        <w:spacing w:after="0" w:line="240" w:lineRule="auto"/>
        <w:jc w:val="center"/>
        <w:rPr>
          <w:rFonts w:ascii="Times New Roman" w:eastAsia="Times New Roman" w:hAnsi="Times New Roman" w:cs="Times New Roman"/>
          <w:sz w:val="24"/>
          <w:szCs w:val="24"/>
        </w:rPr>
      </w:pPr>
      <w:r w:rsidRPr="00F16B01">
        <w:rPr>
          <w:rFonts w:ascii="Times New Roman" w:eastAsia="Times New Roman" w:hAnsi="Times New Roman" w:cs="Times New Roman"/>
          <w:sz w:val="24"/>
          <w:szCs w:val="24"/>
        </w:rPr>
        <w:t>Grades 5-12</w:t>
      </w:r>
    </w:p>
    <w:p w:rsidR="00F16B01" w:rsidRPr="00F16B01" w:rsidRDefault="00F16B01" w:rsidP="00F16B01">
      <w:pPr>
        <w:spacing w:after="0" w:line="240" w:lineRule="auto"/>
        <w:jc w:val="center"/>
        <w:rPr>
          <w:rFonts w:ascii="Times New Roman" w:eastAsia="Times New Roman" w:hAnsi="Times New Roman" w:cs="Times New Roman"/>
          <w:sz w:val="24"/>
          <w:szCs w:val="24"/>
        </w:rPr>
      </w:pPr>
      <w:r w:rsidRPr="00F16B01">
        <w:rPr>
          <w:rFonts w:ascii="Times New Roman" w:eastAsia="Times New Roman" w:hAnsi="Times New Roman" w:cs="Times New Roman"/>
          <w:sz w:val="24"/>
          <w:szCs w:val="24"/>
        </w:rPr>
        <w:t xml:space="preserve">University of Wisconsin Stevens </w:t>
      </w:r>
      <w:proofErr w:type="gramStart"/>
      <w:r w:rsidRPr="00F16B01">
        <w:rPr>
          <w:rFonts w:ascii="Times New Roman" w:eastAsia="Times New Roman" w:hAnsi="Times New Roman" w:cs="Times New Roman"/>
          <w:sz w:val="24"/>
          <w:szCs w:val="24"/>
        </w:rPr>
        <w:t>Point,</w:t>
      </w:r>
      <w:proofErr w:type="gramEnd"/>
      <w:r w:rsidRPr="00F16B01">
        <w:rPr>
          <w:rFonts w:ascii="Times New Roman" w:eastAsia="Times New Roman" w:hAnsi="Times New Roman" w:cs="Times New Roman"/>
          <w:sz w:val="24"/>
          <w:szCs w:val="24"/>
        </w:rPr>
        <w:t xml:space="preserve"> May 2001</w:t>
      </w:r>
    </w:p>
    <w:p w:rsidR="00F16B01" w:rsidRPr="00F16B01" w:rsidRDefault="00F16B01" w:rsidP="00F16B01">
      <w:pPr>
        <w:spacing w:after="0" w:line="240" w:lineRule="auto"/>
        <w:jc w:val="center"/>
        <w:rPr>
          <w:rFonts w:ascii="Times New Roman" w:eastAsia="Times New Roman" w:hAnsi="Times New Roman" w:cs="Times New Roman"/>
          <w:sz w:val="24"/>
          <w:szCs w:val="24"/>
        </w:rPr>
      </w:pPr>
    </w:p>
    <w:p w:rsidR="00F16B01" w:rsidRPr="00F16B01" w:rsidRDefault="00F16B01" w:rsidP="00F16B01">
      <w:pPr>
        <w:spacing w:after="0" w:line="240" w:lineRule="auto"/>
        <w:jc w:val="center"/>
        <w:rPr>
          <w:rFonts w:ascii="Times New Roman" w:eastAsia="Times New Roman" w:hAnsi="Times New Roman" w:cs="Times New Roman"/>
          <w:b/>
          <w:sz w:val="24"/>
          <w:szCs w:val="24"/>
        </w:rPr>
      </w:pPr>
      <w:r w:rsidRPr="00F16B01">
        <w:rPr>
          <w:rFonts w:ascii="Times New Roman" w:eastAsia="Times New Roman" w:hAnsi="Times New Roman" w:cs="Times New Roman"/>
          <w:b/>
          <w:sz w:val="24"/>
          <w:szCs w:val="24"/>
        </w:rPr>
        <w:t>Bachelor of Art in Education</w:t>
      </w:r>
    </w:p>
    <w:p w:rsidR="00F16B01" w:rsidRPr="00F16B01" w:rsidRDefault="00F16B01" w:rsidP="00F16B01">
      <w:pPr>
        <w:spacing w:after="0" w:line="240" w:lineRule="auto"/>
        <w:jc w:val="center"/>
        <w:rPr>
          <w:rFonts w:ascii="Times New Roman" w:eastAsia="Times New Roman" w:hAnsi="Times New Roman" w:cs="Times New Roman"/>
          <w:sz w:val="24"/>
          <w:szCs w:val="24"/>
        </w:rPr>
      </w:pPr>
      <w:r w:rsidRPr="00F16B01">
        <w:rPr>
          <w:rFonts w:ascii="Times New Roman" w:eastAsia="Times New Roman" w:hAnsi="Times New Roman" w:cs="Times New Roman"/>
          <w:sz w:val="24"/>
          <w:szCs w:val="24"/>
        </w:rPr>
        <w:t>Major in German Education Grades 5-12</w:t>
      </w:r>
    </w:p>
    <w:p w:rsidR="00F16B01" w:rsidRPr="00F16B01" w:rsidRDefault="00F16B01" w:rsidP="00F16B01">
      <w:pPr>
        <w:spacing w:after="0" w:line="240" w:lineRule="auto"/>
        <w:jc w:val="center"/>
        <w:rPr>
          <w:rFonts w:ascii="Times New Roman" w:eastAsia="Times New Roman" w:hAnsi="Times New Roman" w:cs="Times New Roman"/>
          <w:sz w:val="24"/>
          <w:szCs w:val="24"/>
        </w:rPr>
      </w:pPr>
      <w:r w:rsidRPr="00F16B01">
        <w:rPr>
          <w:rFonts w:ascii="Times New Roman" w:eastAsia="Times New Roman" w:hAnsi="Times New Roman" w:cs="Times New Roman"/>
          <w:sz w:val="24"/>
          <w:szCs w:val="24"/>
        </w:rPr>
        <w:t xml:space="preserve">Minor in English as a Second Language </w:t>
      </w:r>
      <w:r w:rsidRPr="00F16B01">
        <w:rPr>
          <w:rFonts w:ascii="Times New Roman" w:eastAsia="Times New Roman" w:hAnsi="Times New Roman" w:cs="Times New Roman"/>
          <w:sz w:val="24"/>
          <w:szCs w:val="24"/>
        </w:rPr>
        <w:tab/>
        <w:t>Grades PK-12</w:t>
      </w:r>
    </w:p>
    <w:p w:rsidR="00F16B01" w:rsidRPr="00F16B01" w:rsidRDefault="00F16B01" w:rsidP="00F16B01">
      <w:pPr>
        <w:spacing w:after="0" w:line="240" w:lineRule="auto"/>
        <w:jc w:val="center"/>
        <w:rPr>
          <w:rFonts w:ascii="Times New Roman" w:eastAsia="Times New Roman" w:hAnsi="Times New Roman" w:cs="Times New Roman"/>
          <w:sz w:val="24"/>
          <w:szCs w:val="24"/>
        </w:rPr>
      </w:pPr>
      <w:r w:rsidRPr="00F16B01">
        <w:rPr>
          <w:rFonts w:ascii="Times New Roman" w:eastAsia="Times New Roman" w:hAnsi="Times New Roman" w:cs="Times New Roman"/>
          <w:sz w:val="24"/>
          <w:szCs w:val="24"/>
        </w:rPr>
        <w:t>University of Wisconsin-Stevens Point, May 1998</w:t>
      </w:r>
    </w:p>
    <w:p w:rsidR="00F16B01" w:rsidRPr="00F16B01" w:rsidRDefault="00F16B01" w:rsidP="00F16B01">
      <w:pPr>
        <w:spacing w:after="0" w:line="240" w:lineRule="auto"/>
        <w:ind w:right="-537"/>
        <w:rPr>
          <w:rFonts w:ascii="Times New Roman" w:eastAsia="Times New Roman" w:hAnsi="Times New Roman" w:cs="Times New Roman"/>
          <w:sz w:val="12"/>
          <w:szCs w:val="12"/>
        </w:rPr>
      </w:pPr>
    </w:p>
    <w:p w:rsidR="00F16B01" w:rsidRPr="00F16B01" w:rsidRDefault="00F16B01" w:rsidP="00F16B01">
      <w:pPr>
        <w:spacing w:after="0" w:line="240" w:lineRule="auto"/>
        <w:jc w:val="center"/>
        <w:rPr>
          <w:rFonts w:ascii="Times New Roman" w:eastAsia="Times New Roman" w:hAnsi="Times New Roman" w:cs="Times New Roman"/>
          <w:sz w:val="12"/>
          <w:szCs w:val="12"/>
        </w:rPr>
      </w:pPr>
    </w:p>
    <w:p w:rsidR="00F16B01" w:rsidRPr="00F16B01" w:rsidRDefault="00F16B01" w:rsidP="00F16B01">
      <w:pPr>
        <w:pBdr>
          <w:top w:val="single" w:sz="4" w:space="1" w:color="auto"/>
          <w:left w:val="single" w:sz="4" w:space="31" w:color="auto"/>
          <w:bottom w:val="single" w:sz="4" w:space="1" w:color="auto"/>
          <w:right w:val="single" w:sz="4" w:space="28" w:color="auto"/>
        </w:pBdr>
        <w:spacing w:after="0" w:line="240" w:lineRule="auto"/>
        <w:jc w:val="center"/>
        <w:rPr>
          <w:rFonts w:ascii="Times New Roman" w:eastAsia="Times New Roman" w:hAnsi="Times New Roman" w:cs="Times New Roman"/>
          <w:b/>
          <w:sz w:val="32"/>
          <w:szCs w:val="32"/>
        </w:rPr>
      </w:pPr>
      <w:r w:rsidRPr="00F16B01">
        <w:rPr>
          <w:rFonts w:ascii="Times New Roman" w:eastAsia="Times New Roman" w:hAnsi="Times New Roman" w:cs="Times New Roman"/>
          <w:b/>
          <w:sz w:val="32"/>
          <w:szCs w:val="32"/>
        </w:rPr>
        <w:t>Teaching Experience</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 xml:space="preserve">Grade 7 Mathematics </w:t>
      </w:r>
      <w:proofErr w:type="gramStart"/>
      <w:r w:rsidRPr="00F16B01">
        <w:rPr>
          <w:rFonts w:ascii="Times New Roman" w:eastAsia="ヒラギノ角ゴ Pro W3" w:hAnsi="Times New Roman" w:cs="Times New Roman"/>
          <w:color w:val="000000"/>
          <w:sz w:val="24"/>
          <w:szCs w:val="24"/>
        </w:rPr>
        <w:t>Teacher</w:t>
      </w:r>
      <w:proofErr w:type="gramEnd"/>
      <w:r w:rsidRPr="00F16B01">
        <w:rPr>
          <w:rFonts w:ascii="Times New Roman" w:eastAsia="ヒラギノ角ゴ Pro W3" w:hAnsi="Times New Roman" w:cs="Times New Roman"/>
          <w:color w:val="000000"/>
          <w:sz w:val="24"/>
          <w:szCs w:val="24"/>
        </w:rPr>
        <w:t>, Antigo Middle School, Antigo, WI July 2001 to Present</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Team-Teaching Special Education Mathematics:  2008 to Present</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Teach 7</w:t>
      </w:r>
      <w:r w:rsidRPr="00F16B01">
        <w:rPr>
          <w:rFonts w:ascii="Times New Roman" w:eastAsia="ヒラギノ角ゴ Pro W3" w:hAnsi="Times New Roman" w:cs="Times New Roman"/>
          <w:color w:val="000000"/>
          <w:sz w:val="24"/>
          <w:szCs w:val="24"/>
          <w:vertAlign w:val="superscript"/>
        </w:rPr>
        <w:t>th</w:t>
      </w:r>
      <w:r w:rsidRPr="00F16B01">
        <w:rPr>
          <w:rFonts w:ascii="Times New Roman" w:eastAsia="ヒラギノ角ゴ Pro W3" w:hAnsi="Times New Roman" w:cs="Times New Roman"/>
          <w:color w:val="000000"/>
          <w:sz w:val="24"/>
          <w:szCs w:val="24"/>
        </w:rPr>
        <w:t xml:space="preserve"> Grade Advanced Mathematics, Pre-Algebra:  2003 to Present</w:t>
      </w:r>
    </w:p>
    <w:p w:rsidR="00F16B01" w:rsidRPr="00F16B01" w:rsidRDefault="00F16B01" w:rsidP="00F16B01">
      <w:pPr>
        <w:spacing w:after="0" w:line="240" w:lineRule="auto"/>
        <w:jc w:val="center"/>
        <w:rPr>
          <w:rFonts w:ascii="Times New Roman" w:eastAsia="ヒラギノ角ゴ Pro W3" w:hAnsi="Times New Roman" w:cs="Times New Roman"/>
          <w:b/>
          <w:color w:val="000000"/>
          <w:sz w:val="24"/>
          <w:szCs w:val="24"/>
        </w:rPr>
      </w:pPr>
    </w:p>
    <w:tbl>
      <w:tblPr>
        <w:tblW w:w="9848"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8"/>
      </w:tblGrid>
      <w:tr w:rsidR="00F16B01" w:rsidRPr="00F16B01" w:rsidTr="00D91BA3">
        <w:trPr>
          <w:trHeight w:val="395"/>
        </w:trPr>
        <w:tc>
          <w:tcPr>
            <w:tcW w:w="9848" w:type="dxa"/>
            <w:tcBorders>
              <w:top w:val="single" w:sz="4" w:space="0" w:color="auto"/>
              <w:left w:val="single" w:sz="4" w:space="0" w:color="auto"/>
              <w:bottom w:val="single" w:sz="4" w:space="0" w:color="auto"/>
              <w:right w:val="single" w:sz="4" w:space="0" w:color="auto"/>
            </w:tcBorders>
            <w:hideMark/>
          </w:tcPr>
          <w:p w:rsidR="00F16B01" w:rsidRPr="00F16B01" w:rsidRDefault="00F16B01" w:rsidP="00F16B01">
            <w:pPr>
              <w:spacing w:after="0" w:line="240" w:lineRule="auto"/>
              <w:jc w:val="center"/>
              <w:rPr>
                <w:rFonts w:ascii="Times New Roman" w:eastAsia="ヒラギノ角ゴ Pro W3" w:hAnsi="Times New Roman" w:cs="Times New Roman"/>
                <w:b/>
                <w:color w:val="000000"/>
                <w:sz w:val="32"/>
                <w:szCs w:val="32"/>
              </w:rPr>
            </w:pPr>
            <w:r w:rsidRPr="00F16B01">
              <w:rPr>
                <w:rFonts w:ascii="Times New Roman" w:eastAsia="ヒラギノ角ゴ Pro W3" w:hAnsi="Times New Roman" w:cs="Times New Roman"/>
                <w:b/>
                <w:color w:val="000000"/>
                <w:sz w:val="32"/>
                <w:szCs w:val="32"/>
              </w:rPr>
              <w:t>Additional Responsibilities and Experiences</w:t>
            </w:r>
          </w:p>
        </w:tc>
      </w:tr>
    </w:tbl>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Antigo Middle School Technology Committee:  2011 to Present</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Slate Technology Conference: 12/2011</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Common Core State Standards in Mathematics Committee:  2010 to Present</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lastRenderedPageBreak/>
        <w:t>Advanced Placement Initiative in Mathematics Participant:  Spring 2010-Fall 2011</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National Council of Teachers of Mathematics Member</w:t>
      </w:r>
      <w:proofErr w:type="gramStart"/>
      <w:r w:rsidRPr="00F16B01">
        <w:rPr>
          <w:rFonts w:ascii="Times New Roman" w:eastAsia="ヒラギノ角ゴ Pro W3" w:hAnsi="Times New Roman" w:cs="Times New Roman"/>
          <w:color w:val="000000"/>
          <w:sz w:val="24"/>
          <w:szCs w:val="24"/>
        </w:rPr>
        <w:t>:2004</w:t>
      </w:r>
      <w:proofErr w:type="gramEnd"/>
      <w:r w:rsidRPr="00F16B01">
        <w:rPr>
          <w:rFonts w:ascii="Times New Roman" w:eastAsia="ヒラギノ角ゴ Pro W3" w:hAnsi="Times New Roman" w:cs="Times New Roman"/>
          <w:color w:val="000000"/>
          <w:sz w:val="24"/>
          <w:szCs w:val="24"/>
        </w:rPr>
        <w:t>, Present</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Wisconsin Mathematics Council Conference: 5/2002 and 5/2011</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UW-</w:t>
      </w:r>
      <w:proofErr w:type="spellStart"/>
      <w:r w:rsidRPr="00F16B01">
        <w:rPr>
          <w:rFonts w:ascii="Times New Roman" w:eastAsia="ヒラギノ角ゴ Pro W3" w:hAnsi="Times New Roman" w:cs="Times New Roman"/>
          <w:color w:val="000000"/>
          <w:sz w:val="24"/>
          <w:szCs w:val="24"/>
        </w:rPr>
        <w:t>LaCrosse</w:t>
      </w:r>
      <w:proofErr w:type="spellEnd"/>
      <w:r w:rsidRPr="00F16B01">
        <w:rPr>
          <w:rFonts w:ascii="Times New Roman" w:eastAsia="ヒラギノ角ゴ Pro W3" w:hAnsi="Times New Roman" w:cs="Times New Roman"/>
          <w:color w:val="000000"/>
          <w:sz w:val="24"/>
          <w:szCs w:val="24"/>
        </w:rPr>
        <w:t>, Highly Qualified in Middle School Mathematics (10 Credits):  2005-2006</w:t>
      </w:r>
    </w:p>
    <w:p w:rsidR="00F16B01" w:rsidRPr="00F16B01" w:rsidRDefault="00F16B01" w:rsidP="00F16B01">
      <w:pPr>
        <w:tabs>
          <w:tab w:val="left" w:pos="7615"/>
        </w:tabs>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Praxis II Mathematics Exam Score 191/200:  August 2006</w:t>
      </w:r>
    </w:p>
    <w:p w:rsidR="00F16B01" w:rsidRPr="00F16B01" w:rsidRDefault="00F16B01" w:rsidP="00F16B01">
      <w:pPr>
        <w:spacing w:after="0" w:line="240" w:lineRule="auto"/>
        <w:jc w:val="center"/>
        <w:rPr>
          <w:rFonts w:ascii="Times New Roman" w:eastAsia="ヒラギノ角ゴ Pro W3" w:hAnsi="Times New Roman" w:cs="Times New Roman"/>
          <w:color w:val="000000"/>
          <w:sz w:val="24"/>
          <w:szCs w:val="24"/>
        </w:rPr>
      </w:pPr>
      <w:r w:rsidRPr="00F16B01">
        <w:rPr>
          <w:rFonts w:ascii="Times New Roman" w:eastAsia="ヒラギノ角ゴ Pro W3" w:hAnsi="Times New Roman" w:cs="Times New Roman"/>
          <w:color w:val="000000"/>
          <w:sz w:val="24"/>
          <w:szCs w:val="24"/>
        </w:rPr>
        <w:t>Connected University Online Technology Participant January 2006 to November 2006</w:t>
      </w: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3"/>
          <w:szCs w:val="23"/>
        </w:rPr>
      </w:pPr>
    </w:p>
    <w:p w:rsidR="00F16B01" w:rsidRPr="00F16B01" w:rsidRDefault="00F16B01" w:rsidP="00F16B01">
      <w:pPr>
        <w:widowControl w:val="0"/>
        <w:autoSpaceDE w:val="0"/>
        <w:autoSpaceDN w:val="0"/>
        <w:adjustRightInd w:val="0"/>
        <w:spacing w:after="0" w:line="261" w:lineRule="exact"/>
        <w:ind w:right="-15"/>
        <w:rPr>
          <w:rFonts w:ascii="Times New Roman" w:eastAsia="ヒラギノ角ゴ Pro W3" w:hAnsi="Times New Roman" w:cs="Times New Roman"/>
          <w:b/>
          <w:bCs/>
          <w:sz w:val="23"/>
          <w:szCs w:val="23"/>
        </w:rPr>
      </w:pPr>
    </w:p>
    <w:p w:rsidR="00F16B01" w:rsidRPr="00F16B01" w:rsidRDefault="00F16B01" w:rsidP="00F16B01">
      <w:pPr>
        <w:autoSpaceDE w:val="0"/>
        <w:autoSpaceDN w:val="0"/>
        <w:adjustRightInd w:val="0"/>
        <w:spacing w:after="0" w:line="240" w:lineRule="auto"/>
        <w:jc w:val="center"/>
        <w:rPr>
          <w:rFonts w:ascii="Arial" w:hAnsi="Arial" w:cs="Arial"/>
          <w:noProof/>
          <w:sz w:val="24"/>
          <w:szCs w:val="24"/>
        </w:rPr>
      </w:pPr>
    </w:p>
    <w:p w:rsidR="00F16B01" w:rsidRPr="00F16B01" w:rsidRDefault="00F16B01" w:rsidP="00F16B01">
      <w:pPr>
        <w:autoSpaceDE w:val="0"/>
        <w:autoSpaceDN w:val="0"/>
        <w:adjustRightInd w:val="0"/>
        <w:spacing w:after="0" w:line="240" w:lineRule="auto"/>
        <w:jc w:val="center"/>
        <w:rPr>
          <w:rFonts w:ascii="Arial" w:hAnsi="Arial" w:cs="Arial"/>
          <w:noProof/>
          <w:sz w:val="24"/>
          <w:szCs w:val="24"/>
        </w:rPr>
      </w:pPr>
    </w:p>
    <w:p w:rsidR="00F16B01" w:rsidRPr="00F16B01" w:rsidRDefault="00F16B01" w:rsidP="00F16B01">
      <w:pPr>
        <w:autoSpaceDE w:val="0"/>
        <w:autoSpaceDN w:val="0"/>
        <w:adjustRightInd w:val="0"/>
        <w:spacing w:after="0" w:line="240" w:lineRule="auto"/>
        <w:jc w:val="center"/>
        <w:rPr>
          <w:rFonts w:ascii="Arial" w:hAnsi="Arial" w:cs="Arial"/>
          <w:noProof/>
          <w:sz w:val="24"/>
          <w:szCs w:val="24"/>
        </w:rPr>
      </w:pPr>
    </w:p>
    <w:p w:rsidR="00F16B01" w:rsidRPr="00F16B01" w:rsidRDefault="00F16B01" w:rsidP="00F16B01">
      <w:pPr>
        <w:autoSpaceDE w:val="0"/>
        <w:autoSpaceDN w:val="0"/>
        <w:adjustRightInd w:val="0"/>
        <w:spacing w:after="0" w:line="240" w:lineRule="auto"/>
        <w:jc w:val="center"/>
        <w:rPr>
          <w:rFonts w:ascii="Arial" w:hAnsi="Arial" w:cs="Arial"/>
          <w:noProof/>
          <w:sz w:val="24"/>
          <w:szCs w:val="24"/>
        </w:rPr>
      </w:pPr>
    </w:p>
    <w:p w:rsidR="00F16B01" w:rsidRPr="00F16B01" w:rsidRDefault="00F16B01" w:rsidP="00F16B01">
      <w:pPr>
        <w:autoSpaceDE w:val="0"/>
        <w:autoSpaceDN w:val="0"/>
        <w:adjustRightInd w:val="0"/>
        <w:spacing w:after="0" w:line="240" w:lineRule="auto"/>
        <w:jc w:val="center"/>
        <w:rPr>
          <w:rFonts w:ascii="Arial" w:hAnsi="Arial" w:cs="Arial"/>
          <w:color w:val="CA777E"/>
          <w:sz w:val="31"/>
          <w:szCs w:val="31"/>
        </w:rPr>
      </w:pPr>
      <w:r w:rsidRPr="00F16B01">
        <w:rPr>
          <w:rFonts w:ascii="Arial" w:hAnsi="Arial" w:cs="Arial"/>
          <w:b/>
          <w:bCs/>
          <w:color w:val="CA777E"/>
          <w:sz w:val="31"/>
          <w:szCs w:val="31"/>
        </w:rPr>
        <w:t>ANTIGO MIDDLE SCHOOL</w:t>
      </w:r>
    </w:p>
    <w:p w:rsidR="00F16B01" w:rsidRPr="00F16B01" w:rsidRDefault="00F16B01" w:rsidP="00F16B01">
      <w:pPr>
        <w:autoSpaceDE w:val="0"/>
        <w:autoSpaceDN w:val="0"/>
        <w:adjustRightInd w:val="0"/>
        <w:spacing w:after="0" w:line="240" w:lineRule="auto"/>
        <w:jc w:val="center"/>
        <w:rPr>
          <w:rFonts w:ascii="Arial" w:hAnsi="Arial" w:cs="Arial"/>
          <w:sz w:val="24"/>
          <w:szCs w:val="24"/>
        </w:rPr>
      </w:pPr>
      <w:r w:rsidRPr="00F16B01">
        <w:rPr>
          <w:rFonts w:ascii="Arial" w:hAnsi="Arial" w:cs="Arial"/>
          <w:color w:val="B8686E"/>
          <w:sz w:val="19"/>
          <w:szCs w:val="19"/>
        </w:rPr>
        <w:t>815 SEVENTH AVENUE</w:t>
      </w:r>
    </w:p>
    <w:p w:rsidR="00F16B01" w:rsidRPr="00F16B01" w:rsidRDefault="00F16B01" w:rsidP="00F16B01">
      <w:pPr>
        <w:autoSpaceDE w:val="0"/>
        <w:autoSpaceDN w:val="0"/>
        <w:adjustRightInd w:val="0"/>
        <w:spacing w:after="0" w:line="240" w:lineRule="auto"/>
        <w:jc w:val="center"/>
        <w:rPr>
          <w:rFonts w:ascii="Arial" w:hAnsi="Arial" w:cs="Arial"/>
          <w:sz w:val="24"/>
          <w:szCs w:val="24"/>
        </w:rPr>
      </w:pPr>
      <w:r w:rsidRPr="00F16B01">
        <w:rPr>
          <w:rFonts w:ascii="Arial" w:hAnsi="Arial" w:cs="Arial"/>
          <w:color w:val="B8686E"/>
          <w:sz w:val="19"/>
          <w:szCs w:val="19"/>
        </w:rPr>
        <w:t>ANTIGO, WISCONSIN 54409</w:t>
      </w:r>
    </w:p>
    <w:p w:rsidR="00F16B01" w:rsidRPr="00F16B01" w:rsidRDefault="00F16B01" w:rsidP="00F16B01">
      <w:pPr>
        <w:autoSpaceDE w:val="0"/>
        <w:autoSpaceDN w:val="0"/>
        <w:adjustRightInd w:val="0"/>
        <w:spacing w:after="0" w:line="240" w:lineRule="auto"/>
        <w:jc w:val="center"/>
        <w:rPr>
          <w:rFonts w:ascii="Arial" w:hAnsi="Arial" w:cs="Arial"/>
          <w:color w:val="B8686E"/>
          <w:sz w:val="19"/>
          <w:szCs w:val="19"/>
        </w:rPr>
      </w:pPr>
      <w:r w:rsidRPr="00F16B01">
        <w:rPr>
          <w:rFonts w:ascii="Arial" w:hAnsi="Arial" w:cs="Arial"/>
          <w:color w:val="B8686E"/>
          <w:sz w:val="19"/>
          <w:szCs w:val="19"/>
        </w:rPr>
        <w:t>PHONE 715-623-4173 FAX 715-627-4982</w:t>
      </w:r>
    </w:p>
    <w:p w:rsidR="00F16B01" w:rsidRPr="00F16B01" w:rsidRDefault="00F7266C" w:rsidP="00F16B01">
      <w:pPr>
        <w:autoSpaceDE w:val="0"/>
        <w:autoSpaceDN w:val="0"/>
        <w:adjustRightInd w:val="0"/>
        <w:spacing w:after="0" w:line="240" w:lineRule="auto"/>
        <w:jc w:val="center"/>
        <w:rPr>
          <w:rFonts w:ascii="Arial" w:hAnsi="Arial" w:cs="Arial"/>
          <w:color w:val="B8686E"/>
          <w:sz w:val="19"/>
          <w:szCs w:val="19"/>
        </w:rPr>
      </w:pPr>
      <w:hyperlink r:id="rId10" w:history="1">
        <w:r w:rsidR="00F16B01" w:rsidRPr="00F16B01">
          <w:rPr>
            <w:rFonts w:ascii="Arial" w:hAnsi="Arial" w:cs="Arial"/>
            <w:color w:val="0000FF" w:themeColor="hyperlink"/>
            <w:sz w:val="19"/>
            <w:szCs w:val="19"/>
            <w:u w:val="single"/>
          </w:rPr>
          <w:t>http://www.antigo.k12.wi.us/Schools/MiddleSchool/mshp.htm</w:t>
        </w:r>
      </w:hyperlink>
    </w:p>
    <w:p w:rsidR="00F16B01" w:rsidRPr="00F16B01" w:rsidRDefault="00F16B01" w:rsidP="00F16B01">
      <w:pPr>
        <w:autoSpaceDE w:val="0"/>
        <w:autoSpaceDN w:val="0"/>
        <w:adjustRightInd w:val="0"/>
        <w:spacing w:after="0" w:line="240" w:lineRule="auto"/>
        <w:jc w:val="center"/>
        <w:rPr>
          <w:rFonts w:ascii="Arial" w:hAnsi="Arial" w:cs="Arial"/>
          <w:noProof/>
          <w:sz w:val="24"/>
          <w:szCs w:val="24"/>
        </w:rPr>
      </w:pPr>
    </w:p>
    <w:p w:rsidR="00F16B01" w:rsidRPr="00F16B01" w:rsidRDefault="00F16B01" w:rsidP="00F16B01">
      <w:pPr>
        <w:autoSpaceDE w:val="0"/>
        <w:autoSpaceDN w:val="0"/>
        <w:adjustRightInd w:val="0"/>
        <w:spacing w:after="0" w:line="240" w:lineRule="auto"/>
        <w:rPr>
          <w:rFonts w:ascii="Arial" w:hAnsi="Arial" w:cs="Arial"/>
          <w:b/>
          <w:bCs/>
          <w:color w:val="CA777E"/>
          <w:sz w:val="19"/>
          <w:szCs w:val="19"/>
        </w:rPr>
      </w:pPr>
      <w:r w:rsidRPr="00F16B01">
        <w:rPr>
          <w:rFonts w:ascii="Arial" w:hAnsi="Arial" w:cs="Arial"/>
          <w:b/>
          <w:bCs/>
          <w:color w:val="B8686E"/>
          <w:sz w:val="19"/>
          <w:szCs w:val="19"/>
        </w:rPr>
        <w:t xml:space="preserve">Douglas </w:t>
      </w:r>
      <w:proofErr w:type="spellStart"/>
      <w:r w:rsidRPr="00F16B01">
        <w:rPr>
          <w:rFonts w:ascii="Arial" w:hAnsi="Arial" w:cs="Arial"/>
          <w:b/>
          <w:bCs/>
          <w:color w:val="B8686E"/>
          <w:sz w:val="19"/>
          <w:szCs w:val="19"/>
        </w:rPr>
        <w:t>Knol</w:t>
      </w:r>
      <w:proofErr w:type="spellEnd"/>
      <w:r w:rsidRPr="00F16B01">
        <w:rPr>
          <w:rFonts w:ascii="Arial" w:hAnsi="Arial" w:cs="Arial"/>
          <w:b/>
          <w:bCs/>
          <w:color w:val="B8686E"/>
          <w:sz w:val="19"/>
          <w:szCs w:val="19"/>
        </w:rPr>
        <w:t>,</w:t>
      </w:r>
      <w:r w:rsidRPr="00F16B01">
        <w:rPr>
          <w:rFonts w:ascii="Arial" w:hAnsi="Arial" w:cs="Arial"/>
          <w:b/>
          <w:bCs/>
          <w:color w:val="B8686E"/>
          <w:sz w:val="19"/>
          <w:szCs w:val="19"/>
        </w:rPr>
        <w:tab/>
      </w:r>
      <w:r w:rsidRPr="00F16B01">
        <w:rPr>
          <w:rFonts w:ascii="Arial" w:hAnsi="Arial" w:cs="Arial"/>
          <w:b/>
          <w:bCs/>
          <w:color w:val="B8686E"/>
          <w:sz w:val="19"/>
          <w:szCs w:val="19"/>
        </w:rPr>
        <w:tab/>
      </w:r>
      <w:r w:rsidRPr="00F16B01">
        <w:rPr>
          <w:rFonts w:ascii="Arial" w:hAnsi="Arial" w:cs="Arial"/>
          <w:b/>
          <w:bCs/>
          <w:color w:val="B8686E"/>
          <w:sz w:val="19"/>
          <w:szCs w:val="19"/>
        </w:rPr>
        <w:tab/>
      </w:r>
      <w:r w:rsidRPr="00F16B01">
        <w:rPr>
          <w:rFonts w:ascii="Arial" w:hAnsi="Arial" w:cs="Arial"/>
          <w:b/>
          <w:bCs/>
          <w:color w:val="B8686E"/>
          <w:sz w:val="19"/>
          <w:szCs w:val="19"/>
        </w:rPr>
        <w:tab/>
      </w:r>
      <w:r w:rsidRPr="00F16B01">
        <w:rPr>
          <w:rFonts w:ascii="Arial" w:hAnsi="Arial" w:cs="Arial"/>
          <w:b/>
          <w:bCs/>
          <w:color w:val="B8686E"/>
          <w:sz w:val="19"/>
          <w:szCs w:val="19"/>
        </w:rPr>
        <w:tab/>
      </w:r>
      <w:r w:rsidRPr="00F16B01">
        <w:rPr>
          <w:rFonts w:ascii="Arial" w:hAnsi="Arial" w:cs="Arial"/>
          <w:b/>
          <w:bCs/>
          <w:color w:val="B8686E"/>
          <w:sz w:val="19"/>
          <w:szCs w:val="19"/>
        </w:rPr>
        <w:tab/>
      </w:r>
      <w:r w:rsidRPr="00F16B01">
        <w:rPr>
          <w:rFonts w:ascii="Arial" w:hAnsi="Arial" w:cs="Arial"/>
          <w:b/>
          <w:bCs/>
          <w:color w:val="B8686E"/>
          <w:sz w:val="19"/>
          <w:szCs w:val="19"/>
        </w:rPr>
        <w:tab/>
      </w:r>
      <w:r w:rsidRPr="00F16B01">
        <w:rPr>
          <w:rFonts w:ascii="Arial" w:hAnsi="Arial" w:cs="Arial"/>
          <w:b/>
          <w:bCs/>
          <w:color w:val="B8686E"/>
          <w:sz w:val="19"/>
          <w:szCs w:val="19"/>
        </w:rPr>
        <w:tab/>
      </w:r>
      <w:r w:rsidRPr="00F16B01">
        <w:rPr>
          <w:rFonts w:ascii="Arial" w:hAnsi="Arial" w:cs="Arial"/>
          <w:b/>
          <w:bCs/>
          <w:color w:val="B8686E"/>
          <w:sz w:val="19"/>
          <w:szCs w:val="19"/>
        </w:rPr>
        <w:tab/>
      </w:r>
      <w:proofErr w:type="spellStart"/>
      <w:r w:rsidRPr="00F16B01">
        <w:rPr>
          <w:rFonts w:ascii="Arial" w:hAnsi="Arial" w:cs="Arial"/>
          <w:b/>
          <w:bCs/>
          <w:color w:val="CA777E"/>
          <w:sz w:val="19"/>
          <w:szCs w:val="19"/>
        </w:rPr>
        <w:t>Tollef</w:t>
      </w:r>
      <w:proofErr w:type="spellEnd"/>
      <w:r w:rsidRPr="00F16B01">
        <w:rPr>
          <w:rFonts w:ascii="Arial" w:hAnsi="Arial" w:cs="Arial"/>
          <w:b/>
          <w:bCs/>
          <w:color w:val="CA777E"/>
          <w:sz w:val="19"/>
          <w:szCs w:val="19"/>
        </w:rPr>
        <w:t xml:space="preserve"> </w:t>
      </w:r>
      <w:proofErr w:type="spellStart"/>
      <w:r w:rsidRPr="00F16B01">
        <w:rPr>
          <w:rFonts w:ascii="Arial" w:hAnsi="Arial" w:cs="Arial"/>
          <w:b/>
          <w:bCs/>
          <w:color w:val="CA777E"/>
          <w:sz w:val="19"/>
          <w:szCs w:val="19"/>
        </w:rPr>
        <w:t>Wienke</w:t>
      </w:r>
      <w:proofErr w:type="spellEnd"/>
      <w:r w:rsidRPr="00F16B01">
        <w:rPr>
          <w:rFonts w:ascii="Arial" w:hAnsi="Arial" w:cs="Arial"/>
          <w:b/>
          <w:bCs/>
          <w:color w:val="CA777E"/>
          <w:sz w:val="19"/>
          <w:szCs w:val="19"/>
        </w:rPr>
        <w:t>,</w:t>
      </w:r>
    </w:p>
    <w:p w:rsidR="00F16B01" w:rsidRPr="00F16B01" w:rsidRDefault="00F16B01" w:rsidP="00F16B01">
      <w:pPr>
        <w:autoSpaceDE w:val="0"/>
        <w:autoSpaceDN w:val="0"/>
        <w:adjustRightInd w:val="0"/>
        <w:spacing w:after="0" w:line="240" w:lineRule="auto"/>
        <w:rPr>
          <w:rFonts w:ascii="Cambria Math" w:hAnsi="Cambria Math" w:cs="Arial"/>
          <w:color w:val="632423" w:themeColor="accent2" w:themeShade="80"/>
          <w:sz w:val="19"/>
          <w:szCs w:val="19"/>
          <w:u w:val="single"/>
        </w:rPr>
      </w:pPr>
      <w:r w:rsidRPr="00F16B01">
        <w:rPr>
          <w:rFonts w:ascii="Arial" w:hAnsi="Arial" w:cs="Arial"/>
          <w:color w:val="B8686E"/>
          <w:sz w:val="19"/>
          <w:szCs w:val="19"/>
        </w:rPr>
        <w:t>Principal</w:t>
      </w:r>
      <w:r w:rsidRPr="00F16B01">
        <w:rPr>
          <w:rFonts w:ascii="Arial" w:hAnsi="Arial" w:cs="Arial"/>
          <w:color w:val="B8686E"/>
          <w:sz w:val="19"/>
          <w:szCs w:val="19"/>
        </w:rPr>
        <w:tab/>
      </w:r>
      <w:r w:rsidRPr="00F16B01">
        <w:rPr>
          <w:rFonts w:ascii="Arial" w:hAnsi="Arial" w:cs="Arial"/>
          <w:color w:val="B8686E"/>
          <w:sz w:val="19"/>
          <w:szCs w:val="19"/>
        </w:rPr>
        <w:tab/>
      </w:r>
      <w:r w:rsidRPr="00F16B01">
        <w:rPr>
          <w:rFonts w:ascii="Arial" w:hAnsi="Arial" w:cs="Arial"/>
          <w:color w:val="B8686E"/>
          <w:sz w:val="19"/>
          <w:szCs w:val="19"/>
        </w:rPr>
        <w:tab/>
      </w:r>
      <w:r w:rsidRPr="00F16B01">
        <w:rPr>
          <w:rFonts w:ascii="Arial" w:hAnsi="Arial" w:cs="Arial"/>
          <w:color w:val="B8686E"/>
          <w:sz w:val="19"/>
          <w:szCs w:val="19"/>
        </w:rPr>
        <w:tab/>
      </w:r>
      <w:r w:rsidRPr="00F16B01">
        <w:rPr>
          <w:rFonts w:ascii="Arial" w:hAnsi="Arial" w:cs="Arial"/>
          <w:color w:val="B8686E"/>
          <w:sz w:val="19"/>
          <w:szCs w:val="19"/>
        </w:rPr>
        <w:tab/>
      </w:r>
      <w:r w:rsidRPr="00F16B01">
        <w:rPr>
          <w:rFonts w:ascii="Arial" w:hAnsi="Arial" w:cs="Arial"/>
          <w:color w:val="B8686E"/>
          <w:sz w:val="19"/>
          <w:szCs w:val="19"/>
        </w:rPr>
        <w:tab/>
      </w:r>
      <w:r w:rsidRPr="00F16B01">
        <w:rPr>
          <w:rFonts w:ascii="Arial" w:hAnsi="Arial" w:cs="Arial"/>
          <w:color w:val="B8686E"/>
          <w:sz w:val="19"/>
          <w:szCs w:val="19"/>
        </w:rPr>
        <w:tab/>
      </w:r>
      <w:r w:rsidRPr="00F16B01">
        <w:rPr>
          <w:rFonts w:ascii="Arial" w:hAnsi="Arial" w:cs="Arial"/>
          <w:color w:val="B8686E"/>
          <w:sz w:val="19"/>
          <w:szCs w:val="19"/>
        </w:rPr>
        <w:tab/>
      </w:r>
      <w:r w:rsidRPr="00F16B01">
        <w:rPr>
          <w:rFonts w:ascii="Arial" w:hAnsi="Arial" w:cs="Arial"/>
          <w:color w:val="B8686E"/>
          <w:sz w:val="19"/>
          <w:szCs w:val="19"/>
        </w:rPr>
        <w:tab/>
      </w:r>
      <w:r w:rsidRPr="00F16B01">
        <w:rPr>
          <w:rFonts w:ascii="Arial" w:hAnsi="Arial" w:cs="Arial"/>
          <w:color w:val="CA777E"/>
          <w:sz w:val="19"/>
          <w:szCs w:val="19"/>
        </w:rPr>
        <w:t xml:space="preserve">Associate Principal </w:t>
      </w:r>
      <w:hyperlink r:id="rId11" w:history="1">
        <w:r w:rsidRPr="00F16B01">
          <w:rPr>
            <w:rFonts w:ascii="Cambria Math" w:hAnsi="Cambria Math" w:cs="Arial"/>
            <w:color w:val="632423" w:themeColor="accent2" w:themeShade="80"/>
            <w:sz w:val="19"/>
            <w:szCs w:val="19"/>
            <w:u w:val="single"/>
          </w:rPr>
          <w:t>dknol@antigo.k12.wi.us</w:t>
        </w:r>
      </w:hyperlink>
      <w:r w:rsidRPr="00F16B01">
        <w:rPr>
          <w:rFonts w:ascii="Cambria Math" w:hAnsi="Cambria Math" w:cs="Arial"/>
          <w:color w:val="632423" w:themeColor="accent2" w:themeShade="80"/>
          <w:sz w:val="19"/>
          <w:szCs w:val="19"/>
        </w:rPr>
        <w:t xml:space="preserve"> </w:t>
      </w:r>
      <w:r w:rsidRPr="00F16B01">
        <w:rPr>
          <w:rFonts w:ascii="Cambria Math" w:hAnsi="Cambria Math" w:cs="Arial"/>
          <w:color w:val="632423" w:themeColor="accent2" w:themeShade="80"/>
          <w:sz w:val="19"/>
          <w:szCs w:val="19"/>
        </w:rPr>
        <w:tab/>
      </w:r>
      <w:r w:rsidRPr="00F16B01">
        <w:rPr>
          <w:rFonts w:ascii="Cambria Math" w:hAnsi="Cambria Math" w:cs="Arial"/>
          <w:color w:val="632423" w:themeColor="accent2" w:themeShade="80"/>
          <w:sz w:val="19"/>
          <w:szCs w:val="19"/>
        </w:rPr>
        <w:tab/>
      </w:r>
      <w:r w:rsidRPr="00F16B01">
        <w:rPr>
          <w:rFonts w:ascii="Cambria Math" w:hAnsi="Cambria Math" w:cs="Arial"/>
          <w:color w:val="632423" w:themeColor="accent2" w:themeShade="80"/>
          <w:sz w:val="19"/>
          <w:szCs w:val="19"/>
        </w:rPr>
        <w:tab/>
      </w:r>
      <w:r w:rsidRPr="00F16B01">
        <w:rPr>
          <w:rFonts w:ascii="Cambria Math" w:hAnsi="Cambria Math" w:cs="Arial"/>
          <w:color w:val="632423" w:themeColor="accent2" w:themeShade="80"/>
          <w:sz w:val="19"/>
          <w:szCs w:val="19"/>
        </w:rPr>
        <w:tab/>
      </w:r>
      <w:r w:rsidRPr="00F16B01">
        <w:rPr>
          <w:rFonts w:ascii="Cambria Math" w:hAnsi="Cambria Math" w:cs="Arial"/>
          <w:color w:val="632423" w:themeColor="accent2" w:themeShade="80"/>
          <w:sz w:val="19"/>
          <w:szCs w:val="19"/>
        </w:rPr>
        <w:tab/>
      </w:r>
      <w:r w:rsidRPr="00F16B01">
        <w:rPr>
          <w:rFonts w:ascii="Cambria Math" w:hAnsi="Cambria Math" w:cs="Arial"/>
          <w:color w:val="632423" w:themeColor="accent2" w:themeShade="80"/>
          <w:sz w:val="19"/>
          <w:szCs w:val="19"/>
        </w:rPr>
        <w:tab/>
      </w:r>
      <w:r w:rsidRPr="00F16B01">
        <w:rPr>
          <w:rFonts w:ascii="Cambria Math" w:hAnsi="Cambria Math" w:cs="Arial"/>
          <w:color w:val="632423" w:themeColor="accent2" w:themeShade="80"/>
          <w:sz w:val="19"/>
          <w:szCs w:val="19"/>
        </w:rPr>
        <w:tab/>
      </w:r>
      <w:r w:rsidRPr="00F16B01">
        <w:rPr>
          <w:rFonts w:ascii="Cambria Math" w:hAnsi="Cambria Math" w:cs="Arial"/>
          <w:color w:val="632423" w:themeColor="accent2" w:themeShade="80"/>
          <w:sz w:val="19"/>
          <w:szCs w:val="19"/>
        </w:rPr>
        <w:tab/>
      </w:r>
      <w:hyperlink r:id="rId12" w:history="1">
        <w:r w:rsidRPr="00F16B01">
          <w:rPr>
            <w:rFonts w:ascii="Cambria Math" w:hAnsi="Cambria Math" w:cs="Arial"/>
            <w:color w:val="632423" w:themeColor="accent2" w:themeShade="80"/>
            <w:sz w:val="19"/>
            <w:szCs w:val="19"/>
            <w:u w:val="single"/>
          </w:rPr>
          <w:t>twienke@antigo.k12.wi.us</w:t>
        </w:r>
      </w:hyperlink>
    </w:p>
    <w:p w:rsidR="00F16B01" w:rsidRPr="00F16B01" w:rsidRDefault="00F16B01" w:rsidP="00F16B01">
      <w:pPr>
        <w:autoSpaceDE w:val="0"/>
        <w:autoSpaceDN w:val="0"/>
        <w:adjustRightInd w:val="0"/>
        <w:spacing w:after="0" w:line="240" w:lineRule="auto"/>
        <w:rPr>
          <w:rFonts w:ascii="Cambria Math" w:hAnsi="Cambria Math" w:cs="Arial"/>
          <w:color w:val="632423" w:themeColor="accent2" w:themeShade="80"/>
          <w:sz w:val="19"/>
          <w:szCs w:val="19"/>
          <w:u w:val="single"/>
        </w:rPr>
      </w:pPr>
    </w:p>
    <w:p w:rsidR="00F16B01" w:rsidRPr="00F16B01" w:rsidRDefault="00F16B01" w:rsidP="00F16B01">
      <w:pPr>
        <w:rPr>
          <w:rFonts w:asciiTheme="majorHAnsi" w:hAnsiTheme="majorHAnsi"/>
          <w:bCs/>
          <w:sz w:val="24"/>
          <w:szCs w:val="24"/>
        </w:rPr>
      </w:pPr>
    </w:p>
    <w:p w:rsidR="00F16B01" w:rsidRPr="00F16B01" w:rsidRDefault="00F16B01" w:rsidP="00F16B01">
      <w:pPr>
        <w:autoSpaceDE w:val="0"/>
        <w:autoSpaceDN w:val="0"/>
        <w:adjustRightInd w:val="0"/>
        <w:spacing w:after="0" w:line="240" w:lineRule="auto"/>
        <w:rPr>
          <w:rFonts w:asciiTheme="majorHAnsi" w:hAnsiTheme="majorHAnsi"/>
          <w:bCs/>
          <w:sz w:val="24"/>
          <w:szCs w:val="24"/>
        </w:rPr>
      </w:pPr>
      <w:r w:rsidRPr="00F16B01">
        <w:rPr>
          <w:rFonts w:asciiTheme="majorHAnsi" w:hAnsiTheme="majorHAnsi"/>
          <w:bCs/>
          <w:sz w:val="24"/>
          <w:szCs w:val="24"/>
        </w:rPr>
        <w:t xml:space="preserve">Ms. Colleen </w:t>
      </w:r>
      <w:proofErr w:type="spellStart"/>
      <w:r w:rsidRPr="00F16B01">
        <w:rPr>
          <w:rFonts w:asciiTheme="majorHAnsi" w:hAnsiTheme="majorHAnsi"/>
          <w:bCs/>
          <w:sz w:val="24"/>
          <w:szCs w:val="24"/>
        </w:rPr>
        <w:t>Harger</w:t>
      </w:r>
      <w:proofErr w:type="spellEnd"/>
      <w:r w:rsidRPr="00F16B01">
        <w:rPr>
          <w:rFonts w:asciiTheme="majorHAnsi" w:hAnsiTheme="majorHAnsi"/>
          <w:bCs/>
          <w:sz w:val="24"/>
          <w:szCs w:val="24"/>
        </w:rPr>
        <w:t>,</w:t>
      </w:r>
    </w:p>
    <w:p w:rsidR="00F16B01" w:rsidRPr="00F16B01" w:rsidRDefault="00F16B01" w:rsidP="00F16B01">
      <w:pPr>
        <w:autoSpaceDE w:val="0"/>
        <w:autoSpaceDN w:val="0"/>
        <w:adjustRightInd w:val="0"/>
        <w:spacing w:after="0" w:line="240" w:lineRule="auto"/>
        <w:rPr>
          <w:rFonts w:asciiTheme="majorHAnsi" w:hAnsiTheme="majorHAnsi"/>
          <w:bCs/>
          <w:sz w:val="24"/>
          <w:szCs w:val="24"/>
        </w:rPr>
      </w:pPr>
    </w:p>
    <w:p w:rsidR="00F16B01" w:rsidRPr="00F16B01" w:rsidRDefault="00F16B01" w:rsidP="00F16B01">
      <w:pPr>
        <w:autoSpaceDE w:val="0"/>
        <w:autoSpaceDN w:val="0"/>
        <w:adjustRightInd w:val="0"/>
        <w:spacing w:after="0" w:line="240" w:lineRule="auto"/>
        <w:rPr>
          <w:rFonts w:asciiTheme="majorHAnsi" w:hAnsiTheme="majorHAnsi"/>
          <w:bCs/>
          <w:sz w:val="24"/>
          <w:szCs w:val="24"/>
        </w:rPr>
      </w:pPr>
      <w:r w:rsidRPr="00F16B01">
        <w:rPr>
          <w:rFonts w:asciiTheme="majorHAnsi" w:hAnsiTheme="majorHAnsi"/>
          <w:bCs/>
          <w:sz w:val="24"/>
          <w:szCs w:val="24"/>
        </w:rPr>
        <w:t xml:space="preserve">Your proposed grant for adding 15 </w:t>
      </w:r>
      <w:proofErr w:type="spellStart"/>
      <w:r w:rsidRPr="00F16B01">
        <w:rPr>
          <w:rFonts w:asciiTheme="majorHAnsi" w:hAnsiTheme="majorHAnsi"/>
          <w:bCs/>
          <w:sz w:val="24"/>
          <w:szCs w:val="24"/>
        </w:rPr>
        <w:t>Chromebooks</w:t>
      </w:r>
      <w:proofErr w:type="spellEnd"/>
      <w:r w:rsidRPr="00F16B01">
        <w:rPr>
          <w:rFonts w:asciiTheme="majorHAnsi" w:hAnsiTheme="majorHAnsi"/>
          <w:bCs/>
          <w:sz w:val="24"/>
          <w:szCs w:val="24"/>
        </w:rPr>
        <w:t xml:space="preserve"> to your seventh grade math curriculum at the Antigo Middle School is a great idea. In a school district covering over 525 square miles and serving over 1800 students, pre-K to12, and specifically, over 525 students at the middle school technology will play an import part in improving student learning. </w:t>
      </w:r>
    </w:p>
    <w:p w:rsidR="00F16B01" w:rsidRPr="00F16B01" w:rsidRDefault="00F16B01" w:rsidP="00F16B01">
      <w:pPr>
        <w:autoSpaceDE w:val="0"/>
        <w:autoSpaceDN w:val="0"/>
        <w:adjustRightInd w:val="0"/>
        <w:spacing w:after="0" w:line="240" w:lineRule="auto"/>
        <w:rPr>
          <w:rFonts w:asciiTheme="majorHAnsi" w:hAnsiTheme="majorHAnsi"/>
          <w:bCs/>
          <w:sz w:val="24"/>
          <w:szCs w:val="24"/>
        </w:rPr>
      </w:pPr>
    </w:p>
    <w:p w:rsidR="00F16B01" w:rsidRPr="00F16B01" w:rsidRDefault="00F16B01" w:rsidP="00F16B01">
      <w:pPr>
        <w:autoSpaceDE w:val="0"/>
        <w:autoSpaceDN w:val="0"/>
        <w:adjustRightInd w:val="0"/>
        <w:spacing w:after="0" w:line="240" w:lineRule="auto"/>
        <w:rPr>
          <w:rFonts w:asciiTheme="majorHAnsi" w:hAnsiTheme="majorHAnsi"/>
          <w:bCs/>
          <w:sz w:val="24"/>
          <w:szCs w:val="24"/>
        </w:rPr>
      </w:pPr>
      <w:r w:rsidRPr="00F16B01">
        <w:rPr>
          <w:rFonts w:asciiTheme="majorHAnsi" w:hAnsiTheme="majorHAnsi"/>
          <w:bCs/>
          <w:sz w:val="24"/>
          <w:szCs w:val="24"/>
        </w:rPr>
        <w:t>When considering the large performance gap of our students with disabilities and the regular education students, it is imperative that any advantage we can secure would be helpful. Additionally, with such a large population of learning disable students (over 18% district-wide)</w:t>
      </w:r>
      <w:proofErr w:type="gramStart"/>
      <w:r w:rsidRPr="00F16B01">
        <w:rPr>
          <w:rFonts w:asciiTheme="majorHAnsi" w:hAnsiTheme="majorHAnsi"/>
          <w:bCs/>
          <w:sz w:val="24"/>
          <w:szCs w:val="24"/>
        </w:rPr>
        <w:t>,</w:t>
      </w:r>
      <w:proofErr w:type="gramEnd"/>
      <w:r w:rsidRPr="00F16B01">
        <w:rPr>
          <w:rFonts w:asciiTheme="majorHAnsi" w:hAnsiTheme="majorHAnsi"/>
          <w:bCs/>
          <w:sz w:val="24"/>
          <w:szCs w:val="24"/>
        </w:rPr>
        <w:t xml:space="preserve"> the use of technology will enhance our effort to close that gap.</w:t>
      </w:r>
    </w:p>
    <w:p w:rsidR="00F16B01" w:rsidRPr="00F16B01" w:rsidRDefault="00F16B01" w:rsidP="00F16B01">
      <w:pPr>
        <w:autoSpaceDE w:val="0"/>
        <w:autoSpaceDN w:val="0"/>
        <w:adjustRightInd w:val="0"/>
        <w:spacing w:after="0" w:line="240" w:lineRule="auto"/>
        <w:rPr>
          <w:rFonts w:asciiTheme="majorHAnsi" w:hAnsiTheme="majorHAnsi"/>
          <w:bCs/>
          <w:sz w:val="24"/>
          <w:szCs w:val="24"/>
        </w:rPr>
      </w:pPr>
    </w:p>
    <w:p w:rsidR="00F16B01" w:rsidRPr="00F16B01" w:rsidRDefault="00F16B01" w:rsidP="00F16B01">
      <w:pPr>
        <w:autoSpaceDE w:val="0"/>
        <w:autoSpaceDN w:val="0"/>
        <w:adjustRightInd w:val="0"/>
        <w:spacing w:after="0" w:line="240" w:lineRule="auto"/>
        <w:rPr>
          <w:rFonts w:asciiTheme="majorHAnsi" w:hAnsiTheme="majorHAnsi"/>
          <w:bCs/>
          <w:sz w:val="24"/>
          <w:szCs w:val="24"/>
        </w:rPr>
      </w:pPr>
      <w:r w:rsidRPr="00F16B01">
        <w:rPr>
          <w:rFonts w:asciiTheme="majorHAnsi" w:hAnsiTheme="majorHAnsi"/>
          <w:bCs/>
          <w:sz w:val="24"/>
          <w:szCs w:val="24"/>
        </w:rPr>
        <w:t>I also appreciate the fact the grant fits well with our district and middle school goals to reduce the disability gap and the preparation of our students with 21st century skills.</w:t>
      </w:r>
    </w:p>
    <w:p w:rsidR="00F16B01" w:rsidRPr="00F16B01" w:rsidRDefault="00F16B01" w:rsidP="00F16B01">
      <w:pPr>
        <w:autoSpaceDE w:val="0"/>
        <w:autoSpaceDN w:val="0"/>
        <w:adjustRightInd w:val="0"/>
        <w:spacing w:after="0" w:line="240" w:lineRule="auto"/>
        <w:rPr>
          <w:rFonts w:asciiTheme="majorHAnsi" w:hAnsiTheme="majorHAnsi"/>
          <w:bCs/>
          <w:sz w:val="24"/>
          <w:szCs w:val="24"/>
        </w:rPr>
      </w:pPr>
      <w:r w:rsidRPr="00F16B01">
        <w:rPr>
          <w:rFonts w:asciiTheme="majorHAnsi" w:hAnsiTheme="majorHAnsi"/>
          <w:bCs/>
          <w:sz w:val="24"/>
          <w:szCs w:val="24"/>
        </w:rPr>
        <w:t xml:space="preserve"> </w:t>
      </w:r>
    </w:p>
    <w:p w:rsidR="00F16B01" w:rsidRPr="00F16B01" w:rsidRDefault="00F16B01" w:rsidP="00F16B01">
      <w:pPr>
        <w:autoSpaceDE w:val="0"/>
        <w:autoSpaceDN w:val="0"/>
        <w:adjustRightInd w:val="0"/>
        <w:spacing w:after="0" w:line="240" w:lineRule="auto"/>
        <w:rPr>
          <w:rFonts w:asciiTheme="majorHAnsi" w:hAnsiTheme="majorHAnsi"/>
          <w:bCs/>
          <w:sz w:val="24"/>
          <w:szCs w:val="24"/>
        </w:rPr>
      </w:pPr>
      <w:r w:rsidRPr="00F16B01">
        <w:rPr>
          <w:rFonts w:ascii="Calibri" w:eastAsia="ヒラギノ角ゴ Pro W3" w:hAnsi="Calibri" w:cs="Calibri"/>
          <w:bCs/>
          <w:noProof/>
          <w:color w:val="000000"/>
          <w:sz w:val="16"/>
          <w:szCs w:val="16"/>
        </w:rPr>
        <w:drawing>
          <wp:anchor distT="0" distB="0" distL="114300" distR="114300" simplePos="0" relativeHeight="251659264" behindDoc="1" locked="0" layoutInCell="1" allowOverlap="1" wp14:anchorId="650C4E53" wp14:editId="2425B978">
            <wp:simplePos x="0" y="0"/>
            <wp:positionH relativeFrom="column">
              <wp:posOffset>-190500</wp:posOffset>
            </wp:positionH>
            <wp:positionV relativeFrom="paragraph">
              <wp:posOffset>328294</wp:posOffset>
            </wp:positionV>
            <wp:extent cx="2023672" cy="12858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023672" cy="1285875"/>
                    </a:xfrm>
                    <a:prstGeom prst="rect">
                      <a:avLst/>
                    </a:prstGeom>
                  </pic:spPr>
                </pic:pic>
              </a:graphicData>
            </a:graphic>
            <wp14:sizeRelH relativeFrom="page">
              <wp14:pctWidth>0</wp14:pctWidth>
            </wp14:sizeRelH>
            <wp14:sizeRelV relativeFrom="page">
              <wp14:pctHeight>0</wp14:pctHeight>
            </wp14:sizeRelV>
          </wp:anchor>
        </w:drawing>
      </w:r>
      <w:r w:rsidRPr="00F16B01">
        <w:rPr>
          <w:rFonts w:asciiTheme="majorHAnsi" w:hAnsiTheme="majorHAnsi"/>
          <w:bCs/>
          <w:sz w:val="24"/>
          <w:szCs w:val="24"/>
        </w:rPr>
        <w:t>In closing, I fully support your efforts in securing this grant, its evaluation, and wish you the best for the grant's approval.</w:t>
      </w:r>
    </w:p>
    <w:p w:rsidR="00F16B01" w:rsidRPr="00F16B01" w:rsidRDefault="00F16B01" w:rsidP="00F16B01">
      <w:pPr>
        <w:autoSpaceDE w:val="0"/>
        <w:autoSpaceDN w:val="0"/>
        <w:adjustRightInd w:val="0"/>
        <w:spacing w:after="0" w:line="240" w:lineRule="auto"/>
        <w:rPr>
          <w:rFonts w:asciiTheme="majorHAnsi" w:hAnsiTheme="majorHAnsi"/>
          <w:bCs/>
          <w:sz w:val="24"/>
          <w:szCs w:val="24"/>
        </w:rPr>
      </w:pPr>
    </w:p>
    <w:p w:rsidR="00F16B01" w:rsidRPr="00F16B01" w:rsidRDefault="00F16B01" w:rsidP="00F16B01">
      <w:pPr>
        <w:autoSpaceDE w:val="0"/>
        <w:autoSpaceDN w:val="0"/>
        <w:adjustRightInd w:val="0"/>
        <w:spacing w:after="0" w:line="240" w:lineRule="auto"/>
        <w:rPr>
          <w:rFonts w:asciiTheme="majorHAnsi" w:hAnsiTheme="majorHAnsi"/>
          <w:bCs/>
          <w:sz w:val="24"/>
          <w:szCs w:val="24"/>
        </w:rPr>
      </w:pPr>
      <w:r w:rsidRPr="00F16B01">
        <w:rPr>
          <w:rFonts w:asciiTheme="majorHAnsi" w:hAnsiTheme="majorHAnsi"/>
          <w:bCs/>
          <w:sz w:val="24"/>
          <w:szCs w:val="24"/>
        </w:rPr>
        <w:t>Sincerely,</w:t>
      </w:r>
    </w:p>
    <w:p w:rsidR="00F16B01" w:rsidRPr="00F16B01" w:rsidRDefault="00F16B01" w:rsidP="00F16B01">
      <w:pPr>
        <w:autoSpaceDE w:val="0"/>
        <w:autoSpaceDN w:val="0"/>
        <w:adjustRightInd w:val="0"/>
        <w:spacing w:after="0" w:line="240" w:lineRule="auto"/>
        <w:rPr>
          <w:rFonts w:asciiTheme="majorHAnsi" w:hAnsiTheme="majorHAnsi" w:cs="Arial"/>
          <w:sz w:val="24"/>
          <w:szCs w:val="24"/>
        </w:rPr>
      </w:pPr>
    </w:p>
    <w:p w:rsidR="00F16B01" w:rsidRPr="00F16B01" w:rsidRDefault="00F16B01" w:rsidP="00F16B01">
      <w:pPr>
        <w:autoSpaceDE w:val="0"/>
        <w:autoSpaceDN w:val="0"/>
        <w:adjustRightInd w:val="0"/>
        <w:spacing w:after="0" w:line="240" w:lineRule="auto"/>
        <w:rPr>
          <w:rFonts w:asciiTheme="majorHAnsi" w:hAnsiTheme="majorHAnsi" w:cs="Arial"/>
          <w:sz w:val="24"/>
          <w:szCs w:val="24"/>
        </w:rPr>
      </w:pPr>
    </w:p>
    <w:p w:rsidR="00F16B01" w:rsidRPr="00F16B01" w:rsidRDefault="00F16B01" w:rsidP="00F16B01">
      <w:pPr>
        <w:autoSpaceDE w:val="0"/>
        <w:autoSpaceDN w:val="0"/>
        <w:adjustRightInd w:val="0"/>
        <w:spacing w:after="0" w:line="240" w:lineRule="auto"/>
        <w:rPr>
          <w:rFonts w:asciiTheme="majorHAnsi" w:hAnsiTheme="majorHAnsi" w:cs="Arial"/>
          <w:sz w:val="24"/>
          <w:szCs w:val="24"/>
        </w:rPr>
      </w:pPr>
    </w:p>
    <w:p w:rsidR="00F16B01" w:rsidRPr="00F16B01" w:rsidRDefault="00F16B01" w:rsidP="00F16B01">
      <w:pPr>
        <w:autoSpaceDE w:val="0"/>
        <w:autoSpaceDN w:val="0"/>
        <w:adjustRightInd w:val="0"/>
        <w:spacing w:after="0" w:line="240" w:lineRule="auto"/>
        <w:rPr>
          <w:rFonts w:asciiTheme="majorHAnsi" w:hAnsiTheme="majorHAnsi" w:cs="Arial"/>
          <w:sz w:val="24"/>
          <w:szCs w:val="24"/>
        </w:rPr>
      </w:pPr>
      <w:r w:rsidRPr="00F16B01">
        <w:rPr>
          <w:rFonts w:asciiTheme="majorHAnsi" w:hAnsiTheme="majorHAnsi" w:cs="Arial"/>
          <w:sz w:val="24"/>
          <w:szCs w:val="24"/>
        </w:rPr>
        <w:t xml:space="preserve">Douglas </w:t>
      </w:r>
      <w:proofErr w:type="spellStart"/>
      <w:r w:rsidRPr="00F16B01">
        <w:rPr>
          <w:rFonts w:asciiTheme="majorHAnsi" w:hAnsiTheme="majorHAnsi" w:cs="Arial"/>
          <w:sz w:val="24"/>
          <w:szCs w:val="24"/>
        </w:rPr>
        <w:t>Knol</w:t>
      </w:r>
      <w:proofErr w:type="spellEnd"/>
      <w:r w:rsidRPr="00F16B01">
        <w:rPr>
          <w:rFonts w:asciiTheme="majorHAnsi" w:hAnsiTheme="majorHAnsi" w:cs="Arial"/>
          <w:sz w:val="24"/>
          <w:szCs w:val="24"/>
        </w:rPr>
        <w:t>, Principal</w:t>
      </w:r>
    </w:p>
    <w:p w:rsidR="00F16B01" w:rsidRPr="00F16B01" w:rsidRDefault="00F16B01" w:rsidP="00F16B01">
      <w:pPr>
        <w:autoSpaceDE w:val="0"/>
        <w:autoSpaceDN w:val="0"/>
        <w:adjustRightInd w:val="0"/>
        <w:spacing w:after="0" w:line="240" w:lineRule="auto"/>
        <w:rPr>
          <w:rFonts w:asciiTheme="majorHAnsi" w:hAnsiTheme="majorHAnsi" w:cs="Arial"/>
          <w:sz w:val="24"/>
          <w:szCs w:val="24"/>
        </w:rPr>
      </w:pPr>
      <w:r w:rsidRPr="00F16B01">
        <w:rPr>
          <w:rFonts w:asciiTheme="majorHAnsi" w:hAnsiTheme="majorHAnsi" w:cs="Arial"/>
          <w:sz w:val="24"/>
          <w:szCs w:val="24"/>
        </w:rPr>
        <w:t>Antigo Middle School</w:t>
      </w:r>
    </w:p>
    <w:p w:rsidR="00F16B01" w:rsidRPr="00F16B01" w:rsidRDefault="00F16B01" w:rsidP="00F16B01">
      <w:pPr>
        <w:autoSpaceDE w:val="0"/>
        <w:autoSpaceDN w:val="0"/>
        <w:adjustRightInd w:val="0"/>
        <w:spacing w:after="0" w:line="240" w:lineRule="auto"/>
        <w:jc w:val="center"/>
        <w:rPr>
          <w:rFonts w:ascii="Arial" w:hAnsi="Arial" w:cs="Arial"/>
          <w:noProof/>
          <w:sz w:val="24"/>
          <w:szCs w:val="24"/>
        </w:rPr>
      </w:pPr>
    </w:p>
    <w:p w:rsidR="00F16B01" w:rsidRPr="00F16B01" w:rsidRDefault="00F16B01" w:rsidP="00F16B01">
      <w:pPr>
        <w:autoSpaceDE w:val="0"/>
        <w:autoSpaceDN w:val="0"/>
        <w:adjustRightInd w:val="0"/>
        <w:spacing w:after="0" w:line="240" w:lineRule="auto"/>
        <w:jc w:val="center"/>
        <w:rPr>
          <w:rFonts w:ascii="Arial" w:hAnsi="Arial" w:cs="Arial"/>
          <w:noProof/>
          <w:sz w:val="24"/>
          <w:szCs w:val="24"/>
        </w:rPr>
      </w:pPr>
    </w:p>
    <w:p w:rsidR="00F16B01" w:rsidRPr="00F16B01" w:rsidRDefault="00F16B01" w:rsidP="00F16B01">
      <w:pPr>
        <w:autoSpaceDE w:val="0"/>
        <w:autoSpaceDN w:val="0"/>
        <w:adjustRightInd w:val="0"/>
        <w:spacing w:after="0" w:line="240" w:lineRule="auto"/>
        <w:jc w:val="center"/>
        <w:rPr>
          <w:rFonts w:ascii="Arial" w:hAnsi="Arial" w:cs="Arial"/>
          <w:noProof/>
          <w:sz w:val="24"/>
          <w:szCs w:val="24"/>
        </w:rPr>
      </w:pPr>
    </w:p>
    <w:p w:rsidR="00F16B01" w:rsidRPr="00F16B01" w:rsidRDefault="00F16B01" w:rsidP="00F16B01">
      <w:pPr>
        <w:autoSpaceDE w:val="0"/>
        <w:autoSpaceDN w:val="0"/>
        <w:adjustRightInd w:val="0"/>
        <w:spacing w:after="0" w:line="240" w:lineRule="auto"/>
        <w:jc w:val="center"/>
        <w:rPr>
          <w:rFonts w:ascii="Arial" w:hAnsi="Arial" w:cs="Arial"/>
          <w:sz w:val="24"/>
          <w:szCs w:val="24"/>
        </w:rPr>
      </w:pPr>
    </w:p>
    <w:p w:rsidR="00F16B01" w:rsidRPr="00F16B01" w:rsidRDefault="00F16B01" w:rsidP="00F16B01">
      <w:pPr>
        <w:autoSpaceDE w:val="0"/>
        <w:autoSpaceDN w:val="0"/>
        <w:adjustRightInd w:val="0"/>
        <w:spacing w:after="0" w:line="240" w:lineRule="auto"/>
        <w:jc w:val="center"/>
        <w:rPr>
          <w:rFonts w:ascii="Arial" w:hAnsi="Arial" w:cs="Arial"/>
          <w:sz w:val="24"/>
          <w:szCs w:val="24"/>
        </w:rPr>
      </w:pPr>
    </w:p>
    <w:p w:rsidR="00F16B01" w:rsidRPr="00F16B01" w:rsidRDefault="00F16B01" w:rsidP="00F16B01">
      <w:pPr>
        <w:autoSpaceDE w:val="0"/>
        <w:autoSpaceDN w:val="0"/>
        <w:adjustRightInd w:val="0"/>
        <w:spacing w:after="0" w:line="240" w:lineRule="auto"/>
        <w:jc w:val="center"/>
        <w:rPr>
          <w:rFonts w:ascii="Arial" w:hAnsi="Arial" w:cs="Arial"/>
          <w:sz w:val="24"/>
          <w:szCs w:val="24"/>
        </w:rPr>
      </w:pPr>
    </w:p>
    <w:p w:rsidR="00AD680A" w:rsidRDefault="00AD680A">
      <w:pPr>
        <w:rPr>
          <w:rFonts w:ascii="Times New Roman" w:hAnsi="Times New Roman" w:cs="Times New Roman"/>
          <w:sz w:val="24"/>
          <w:szCs w:val="24"/>
        </w:rPr>
      </w:pPr>
    </w:p>
    <w:p w:rsidR="00AD680A" w:rsidRDefault="00AD680A">
      <w:pPr>
        <w:rPr>
          <w:rFonts w:ascii="Times New Roman" w:hAnsi="Times New Roman" w:cs="Times New Roman"/>
          <w:sz w:val="24"/>
          <w:szCs w:val="24"/>
        </w:rPr>
      </w:pPr>
    </w:p>
    <w:p w:rsidR="00AD680A" w:rsidRDefault="00AD680A">
      <w:pPr>
        <w:rPr>
          <w:rFonts w:ascii="Times New Roman" w:hAnsi="Times New Roman" w:cs="Times New Roman"/>
          <w:sz w:val="24"/>
          <w:szCs w:val="24"/>
        </w:rPr>
      </w:pPr>
    </w:p>
    <w:sectPr w:rsidR="00AD68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ヒラギノ角ゴ Pro W3">
    <w:altName w:val="MS Mincho"/>
    <w:charset w:val="80"/>
    <w:family w:val="auto"/>
    <w:pitch w:val="variable"/>
    <w:sig w:usb0="00000000" w:usb1="00000000" w:usb2="07040001" w:usb3="00000000" w:csb0="0002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42355"/>
    <w:multiLevelType w:val="hybridMultilevel"/>
    <w:tmpl w:val="A802F48E"/>
    <w:lvl w:ilvl="0" w:tplc="27A693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72898"/>
    <w:multiLevelType w:val="hybridMultilevel"/>
    <w:tmpl w:val="8354B7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6321DB"/>
    <w:multiLevelType w:val="hybridMultilevel"/>
    <w:tmpl w:val="FFC25D56"/>
    <w:lvl w:ilvl="0" w:tplc="15A0EC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0F00A0"/>
    <w:multiLevelType w:val="hybridMultilevel"/>
    <w:tmpl w:val="8DF21F1C"/>
    <w:lvl w:ilvl="0" w:tplc="386E2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655261"/>
    <w:multiLevelType w:val="hybridMultilevel"/>
    <w:tmpl w:val="E3F6DDF8"/>
    <w:lvl w:ilvl="0" w:tplc="77545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E47B05"/>
    <w:multiLevelType w:val="hybridMultilevel"/>
    <w:tmpl w:val="114A9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8543839"/>
    <w:multiLevelType w:val="hybridMultilevel"/>
    <w:tmpl w:val="A9BAC2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FC788B"/>
    <w:multiLevelType w:val="hybridMultilevel"/>
    <w:tmpl w:val="E0CA6908"/>
    <w:lvl w:ilvl="0" w:tplc="004260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7"/>
  </w:num>
  <w:num w:numId="5">
    <w:abstractNumId w:val="0"/>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32B"/>
    <w:rsid w:val="00053ABA"/>
    <w:rsid w:val="002E66A7"/>
    <w:rsid w:val="004830DE"/>
    <w:rsid w:val="004D4E2F"/>
    <w:rsid w:val="006A0745"/>
    <w:rsid w:val="0082493C"/>
    <w:rsid w:val="00A04F07"/>
    <w:rsid w:val="00AD680A"/>
    <w:rsid w:val="00B22E48"/>
    <w:rsid w:val="00B5332B"/>
    <w:rsid w:val="00E320B5"/>
    <w:rsid w:val="00F16B01"/>
    <w:rsid w:val="00F72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332B"/>
    <w:rPr>
      <w:color w:val="0000FF" w:themeColor="hyperlink"/>
      <w:u w:val="single"/>
    </w:rPr>
  </w:style>
  <w:style w:type="table" w:styleId="TableGrid">
    <w:name w:val="Table Grid"/>
    <w:basedOn w:val="TableNormal"/>
    <w:uiPriority w:val="59"/>
    <w:rsid w:val="00B533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5332B"/>
    <w:pPr>
      <w:ind w:left="720"/>
      <w:contextualSpacing/>
    </w:pPr>
  </w:style>
  <w:style w:type="table" w:customStyle="1" w:styleId="TableGrid1">
    <w:name w:val="Table Grid1"/>
    <w:basedOn w:val="TableNormal"/>
    <w:next w:val="TableGrid"/>
    <w:uiPriority w:val="59"/>
    <w:rsid w:val="00F16B01"/>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21">
    <w:name w:val="Medium Shading 2 - Accent 21"/>
    <w:basedOn w:val="TableNormal"/>
    <w:next w:val="MediumShading2-Accent2"/>
    <w:uiPriority w:val="64"/>
    <w:rsid w:val="00F16B01"/>
    <w:pPr>
      <w:spacing w:after="0" w:line="240" w:lineRule="auto"/>
    </w:pPr>
    <w:rPr>
      <w:rFonts w:ascii="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B0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332B"/>
    <w:rPr>
      <w:color w:val="0000FF" w:themeColor="hyperlink"/>
      <w:u w:val="single"/>
    </w:rPr>
  </w:style>
  <w:style w:type="table" w:styleId="TableGrid">
    <w:name w:val="Table Grid"/>
    <w:basedOn w:val="TableNormal"/>
    <w:uiPriority w:val="59"/>
    <w:rsid w:val="00B533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5332B"/>
    <w:pPr>
      <w:ind w:left="720"/>
      <w:contextualSpacing/>
    </w:pPr>
  </w:style>
  <w:style w:type="table" w:customStyle="1" w:styleId="TableGrid1">
    <w:name w:val="Table Grid1"/>
    <w:basedOn w:val="TableNormal"/>
    <w:next w:val="TableGrid"/>
    <w:uiPriority w:val="59"/>
    <w:rsid w:val="00F16B01"/>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21">
    <w:name w:val="Medium Shading 2 - Accent 21"/>
    <w:basedOn w:val="TableNormal"/>
    <w:next w:val="MediumShading2-Accent2"/>
    <w:uiPriority w:val="64"/>
    <w:rsid w:val="00F16B01"/>
    <w:pPr>
      <w:spacing w:after="0" w:line="240" w:lineRule="auto"/>
    </w:pPr>
    <w:rPr>
      <w:rFonts w:ascii="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B0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013290">
      <w:bodyDiv w:val="1"/>
      <w:marLeft w:val="0"/>
      <w:marRight w:val="0"/>
      <w:marTop w:val="0"/>
      <w:marBottom w:val="0"/>
      <w:divBdr>
        <w:top w:val="none" w:sz="0" w:space="0" w:color="auto"/>
        <w:left w:val="none" w:sz="0" w:space="0" w:color="auto"/>
        <w:bottom w:val="none" w:sz="0" w:space="0" w:color="auto"/>
        <w:right w:val="none" w:sz="0" w:space="0" w:color="auto"/>
      </w:divBdr>
      <w:divsChild>
        <w:div w:id="817117274">
          <w:marLeft w:val="0"/>
          <w:marRight w:val="0"/>
          <w:marTop w:val="0"/>
          <w:marBottom w:val="0"/>
          <w:divBdr>
            <w:top w:val="none" w:sz="0" w:space="0" w:color="auto"/>
            <w:left w:val="none" w:sz="0" w:space="0" w:color="auto"/>
            <w:bottom w:val="none" w:sz="0" w:space="0" w:color="auto"/>
            <w:right w:val="none" w:sz="0" w:space="0" w:color="auto"/>
          </w:divBdr>
          <w:divsChild>
            <w:div w:id="1215310182">
              <w:marLeft w:val="0"/>
              <w:marRight w:val="0"/>
              <w:marTop w:val="0"/>
              <w:marBottom w:val="0"/>
              <w:divBdr>
                <w:top w:val="none" w:sz="0" w:space="0" w:color="auto"/>
                <w:left w:val="none" w:sz="0" w:space="0" w:color="auto"/>
                <w:bottom w:val="none" w:sz="0" w:space="0" w:color="auto"/>
                <w:right w:val="none" w:sz="0" w:space="0" w:color="auto"/>
              </w:divBdr>
              <w:divsChild>
                <w:div w:id="180349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choolnews.com/2009/02/02/technology-empowers-differentiated-%09instruction/" TargetMode="External"/><Relationship Id="rId13"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www.antigo.k12.wi.us/Schools/MiddleSchool/mshp.htm" TargetMode="External"/><Relationship Id="rId12" Type="http://schemas.openxmlformats.org/officeDocument/2006/relationships/hyperlink" Target="mailto:twienke@antigo.k12.wi.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ctm.org/resources/content.aspx?id=1322" TargetMode="External"/><Relationship Id="rId11" Type="http://schemas.openxmlformats.org/officeDocument/2006/relationships/hyperlink" Target="mailto:dknol@antigo.k12.wi.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tigo.k12.wi.us/Schools/MiddleSchool/mshp.htm" TargetMode="External"/><Relationship Id="rId4" Type="http://schemas.openxmlformats.org/officeDocument/2006/relationships/settings" Target="settings.xml"/><Relationship Id="rId9" Type="http://schemas.openxmlformats.org/officeDocument/2006/relationships/hyperlink" Target="http://www.google.com/intl/en/chrome/education/devices/samsung-s550-chromebook.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9</Pages>
  <Words>2397</Words>
  <Characters>13665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Harger</dc:creator>
  <cp:lastModifiedBy>Harger</cp:lastModifiedBy>
  <cp:revision>7</cp:revision>
  <dcterms:created xsi:type="dcterms:W3CDTF">2012-10-23T02:50:00Z</dcterms:created>
  <dcterms:modified xsi:type="dcterms:W3CDTF">2012-10-29T01:45:00Z</dcterms:modified>
</cp:coreProperties>
</file>